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BE6E32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0007" w:rsidRDefault="00D90007" w:rsidP="0012359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772871EB" wp14:editId="65A74C97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9FC3F3" wp14:editId="5A2D1499">
            <wp:extent cx="2095500" cy="62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007" w:rsidRDefault="00D90007" w:rsidP="0012359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90007" w:rsidRDefault="00D90007" w:rsidP="0012359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C1261" w:rsidRDefault="004D4139" w:rsidP="0012359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98% </w:t>
      </w:r>
      <w:r w:rsidR="00D90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зон</w:t>
      </w:r>
      <w:r w:rsidR="005C12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затопления и подтопления</w:t>
      </w:r>
      <w:r w:rsidR="00D90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внесено в Единый государственный реестр недвижимости</w:t>
      </w:r>
    </w:p>
    <w:p w:rsidR="0012359F" w:rsidRPr="0012359F" w:rsidRDefault="0012359F" w:rsidP="0012359F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05C8" w:rsidRPr="00DA05C8" w:rsidRDefault="0012359F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5C1261"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Красноярском крае </w:t>
      </w:r>
      <w:r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Единый государственный реестр недвижимости (ЕГРН) внесены сведения о границах 251 зоны подтопления и 86 зон затопления. </w:t>
      </w:r>
    </w:p>
    <w:p w:rsidR="00DA05C8" w:rsidRPr="00D90007" w:rsidRDefault="00DA05C8" w:rsidP="00D90007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Всего </w:t>
      </w:r>
      <w:r w:rsidR="0012359F"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реестре недвижимости сегодня содержатся данные в отношении 782 зон затопления и подтопления на территор</w:t>
      </w:r>
      <w:r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Красно</w:t>
      </w:r>
      <w:r w:rsidR="00496756">
        <w:rPr>
          <w:rFonts w:ascii="Times New Roman" w:eastAsia="Times New Roman" w:hAnsi="Times New Roman" w:cs="Times New Roman"/>
          <w:sz w:val="28"/>
          <w:szCs w:val="28"/>
          <w:lang w:eastAsia="zh-CN"/>
        </w:rPr>
        <w:t>ярского края, что составляет 98</w:t>
      </w:r>
      <w:r w:rsidRPr="00DA05C8">
        <w:rPr>
          <w:rFonts w:ascii="Times New Roman" w:eastAsia="Times New Roman" w:hAnsi="Times New Roman" w:cs="Times New Roman"/>
          <w:sz w:val="28"/>
          <w:szCs w:val="28"/>
          <w:lang w:eastAsia="zh-CN"/>
        </w:rPr>
        <w:t>% от их общего количества.</w:t>
      </w:r>
    </w:p>
    <w:p w:rsidR="00C87C23" w:rsidRDefault="00C87C23" w:rsidP="00C87C2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05C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оны затопления и подтопления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зон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особыми усл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овиями использования территорий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0007" w:rsidRPr="0012359F" w:rsidRDefault="00D90007" w:rsidP="00D90007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Соответствующие зоны устанавливаются в соответствии с Графиком установления зон затопления, подтопления, который утверждается министерством экологии и рационального природопользования Красноярского края и Енисейским бассейновым водным управлением.</w:t>
      </w:r>
    </w:p>
    <w:p w:rsidR="00D90007" w:rsidRPr="0012359F" w:rsidRDefault="00D90007" w:rsidP="00D90007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зон затопления и подтопления запрещается строительство объектов капитального строительства, которые не обеспечены сооружениями или методами инженерной защиты территорий и объектов от негативного воздействия вод. Кроме того, на таких территориях нельзя использовать сточные воды в целях регулирования плодородия почв. На них запрещается размещать кладбища, скотомогильники, свалки различных видов отходов, а также распылять химикаты против вредителей с воздуха.</w:t>
      </w:r>
      <w:r w:rsidRPr="0012359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D90007" w:rsidRDefault="00D90007" w:rsidP="00D90007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Актуальную информацию о зонах затопления и подтопления, а также о нахождении определенного участка в границах этих зон можно получить, </w:t>
      </w:r>
      <w:r w:rsidRPr="001235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заказав выписку из ЕГРН в любом офисе МФЦ, или в электронном виде, воспользовавшись онлайн-сервисом </w:t>
      </w:r>
      <w:hyperlink r:id="rId9" w:history="1">
        <w:r w:rsidRPr="00123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Росреестра</w:t>
        </w:r>
      </w:hyperlink>
      <w:r w:rsidRPr="0012359F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r w:rsidRPr="001235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или</w:t>
      </w:r>
      <w:r w:rsidRPr="0012359F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hyperlink r:id="rId10" w:history="1">
        <w:r w:rsidRPr="00123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Единым порталом государственных и муниципальных услуг</w:t>
        </w:r>
      </w:hyperlink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1329F" w:rsidRDefault="0071329F" w:rsidP="00D90007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4139" w:rsidRDefault="004D4139" w:rsidP="00EE4B46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47F0" w:rsidRPr="002447F0" w:rsidRDefault="00D90007" w:rsidP="00EE4B46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469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отдела орган</w:t>
      </w:r>
      <w:r w:rsidR="004D41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изации, мониторинга и контроля </w:t>
      </w:r>
      <w:r w:rsidRPr="007469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Управления Росреестра по Красноярскому краю Наталья Волкова</w:t>
      </w:r>
      <w:r w:rsidR="0071329F" w:rsidRPr="00713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отметила, что </w:t>
      </w:r>
      <w:r w:rsidR="004D4139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32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проводилась работа по внесению в ЕГРН сведений о границах зон затопления и подтопления и результаты положительные, так на начало 2023  года доля внесе</w:t>
      </w:r>
      <w:r w:rsidR="004D41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нных сведений составила 64%, а </w:t>
      </w:r>
      <w:r w:rsidR="00713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начало </w:t>
      </w:r>
      <w:r w:rsidR="004D41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текущего года </w:t>
      </w:r>
      <w:r w:rsidR="00713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уже 98%. </w:t>
      </w:r>
      <w:r w:rsidR="007469E8">
        <w:rPr>
          <w:rFonts w:ascii="Times New Roman" w:eastAsia="Times New Roman" w:hAnsi="Times New Roman" w:cs="Times New Roman"/>
          <w:sz w:val="28"/>
          <w:szCs w:val="28"/>
          <w:lang w:eastAsia="zh-CN"/>
        </w:rPr>
        <w:t>Уже само по себе отнесение данных зон к зонам с</w:t>
      </w:r>
      <w:proofErr w:type="gramEnd"/>
      <w:r w:rsidR="00746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особыми условиями означает установление специального </w:t>
      </w:r>
      <w:r w:rsidR="007469E8" w:rsidRPr="00244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режима </w:t>
      </w:r>
      <w:r w:rsidR="002447F0" w:rsidRPr="00244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объектов недвижимости, расположенных </w:t>
      </w:r>
      <w:r w:rsidR="00244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этих зонах, а внесение границ таких зон в ЕГРН обеспечивает соблюдение </w:t>
      </w:r>
      <w:r w:rsidR="00EE4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</w:t>
      </w:r>
      <w:r w:rsidR="002447F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режима.</w:t>
      </w:r>
    </w:p>
    <w:p w:rsidR="00D90007" w:rsidRPr="0012359F" w:rsidRDefault="00D90007" w:rsidP="00D90007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4D4139" w:rsidRPr="004D41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</w:t>
      </w:r>
      <w:r w:rsidRPr="004D41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отдела </w:t>
      </w:r>
      <w:hyperlink r:id="rId11" w:history="1">
        <w:r w:rsidRPr="004D413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инфраструктуры пространственных данных</w:t>
        </w:r>
      </w:hyperlink>
      <w:r w:rsidRPr="005C1261">
        <w:t xml:space="preserve"> </w:t>
      </w:r>
      <w:r w:rsidRPr="00123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Роскадастра по Красноярскому краю Геннадий Воронов</w:t>
      </w: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41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</w:t>
      </w: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23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23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деятельность в части зон затопления и подтопления – довольно сложная и комплексная работа, которая требует участия органов власти и высококвалифицированных специалистов в различных сферах. Такой подход не случаен, поскольку наводнение – это стихийное бедствие, которое может обернуться не только материальными потерями, но и человеческими жертвами. </w:t>
      </w:r>
    </w:p>
    <w:p w:rsidR="00C87C23" w:rsidRDefault="00C87C23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C23" w:rsidRDefault="00C87C23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90007" w:rsidRPr="0047545C" w:rsidRDefault="00D90007" w:rsidP="00D90007">
      <w:pPr>
        <w:snapToGrid w:val="0"/>
        <w:spacing w:after="0"/>
        <w:jc w:val="both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Материал  подготовлен</w:t>
      </w:r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Контакты для СМИ: </w:t>
      </w:r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тел.: (391)2-226-756 </w:t>
      </w:r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е-</w:t>
      </w:r>
      <w:r w:rsidRPr="0047545C">
        <w:rPr>
          <w:i/>
          <w:sz w:val="18"/>
          <w:szCs w:val="18"/>
          <w:lang w:val="en-US"/>
        </w:rPr>
        <w:t>mail</w:t>
      </w:r>
      <w:r w:rsidRPr="0047545C">
        <w:rPr>
          <w:i/>
          <w:sz w:val="18"/>
          <w:szCs w:val="18"/>
        </w:rPr>
        <w:t xml:space="preserve">: </w:t>
      </w:r>
      <w:proofErr w:type="spellStart"/>
      <w:r w:rsidRPr="0047545C">
        <w:rPr>
          <w:i/>
          <w:sz w:val="18"/>
          <w:szCs w:val="18"/>
          <w:lang w:val="en-US"/>
        </w:rPr>
        <w:t>pressa</w:t>
      </w:r>
      <w:proofErr w:type="spellEnd"/>
      <w:r w:rsidRPr="0047545C">
        <w:rPr>
          <w:i/>
          <w:sz w:val="18"/>
          <w:szCs w:val="18"/>
        </w:rPr>
        <w:t>@</w:t>
      </w:r>
      <w:r w:rsidRPr="0047545C">
        <w:rPr>
          <w:i/>
          <w:sz w:val="18"/>
          <w:szCs w:val="18"/>
          <w:lang w:val="en-US"/>
        </w:rPr>
        <w:t>r</w:t>
      </w:r>
      <w:r w:rsidRPr="0047545C">
        <w:rPr>
          <w:i/>
          <w:sz w:val="18"/>
          <w:szCs w:val="18"/>
        </w:rPr>
        <w:t>24.</w:t>
      </w:r>
      <w:r w:rsidRPr="0047545C">
        <w:rPr>
          <w:i/>
          <w:sz w:val="18"/>
          <w:szCs w:val="18"/>
          <w:lang w:val="en-US"/>
        </w:rPr>
        <w:t>rosreestr</w:t>
      </w:r>
      <w:r w:rsidRPr="0047545C">
        <w:rPr>
          <w:i/>
          <w:sz w:val="18"/>
          <w:szCs w:val="18"/>
        </w:rPr>
        <w:t>.</w:t>
      </w:r>
      <w:r w:rsidRPr="0047545C">
        <w:rPr>
          <w:i/>
          <w:sz w:val="18"/>
          <w:szCs w:val="18"/>
          <w:lang w:val="en-US"/>
        </w:rPr>
        <w:t>ru</w:t>
      </w:r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«</w:t>
      </w:r>
      <w:proofErr w:type="spellStart"/>
      <w:r w:rsidRPr="0047545C">
        <w:rPr>
          <w:i/>
          <w:sz w:val="18"/>
          <w:szCs w:val="18"/>
        </w:rPr>
        <w:t>ВКонтакте</w:t>
      </w:r>
      <w:proofErr w:type="spellEnd"/>
      <w:r w:rsidRPr="0047545C">
        <w:rPr>
          <w:i/>
          <w:sz w:val="18"/>
          <w:szCs w:val="18"/>
        </w:rPr>
        <w:t xml:space="preserve">» </w:t>
      </w:r>
      <w:hyperlink r:id="rId12" w:history="1">
        <w:r w:rsidRPr="0047545C">
          <w:rPr>
            <w:color w:val="0000FF" w:themeColor="hyperlink"/>
            <w:sz w:val="18"/>
            <w:szCs w:val="18"/>
            <w:u w:val="single"/>
          </w:rPr>
          <w:t>http://vk.com/to24.rosreestr</w:t>
        </w:r>
      </w:hyperlink>
    </w:p>
    <w:p w:rsidR="00D90007" w:rsidRPr="0047545C" w:rsidRDefault="00496756" w:rsidP="00D90007">
      <w:pPr>
        <w:spacing w:after="0"/>
        <w:rPr>
          <w:i/>
          <w:sz w:val="18"/>
          <w:szCs w:val="18"/>
          <w:lang w:val="en-US"/>
        </w:rPr>
      </w:pPr>
      <w:hyperlink r:id="rId13" w:history="1">
        <w:r w:rsidR="00D90007" w:rsidRPr="0047545C">
          <w:rPr>
            <w:color w:val="0000FF" w:themeColor="hyperlink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D90007" w:rsidRPr="0047545C">
        <w:rPr>
          <w:i/>
          <w:sz w:val="18"/>
          <w:szCs w:val="18"/>
          <w:lang w:val="en-US"/>
        </w:rPr>
        <w:t xml:space="preserve"> </w:t>
      </w:r>
      <w:hyperlink r:id="rId14" w:history="1">
        <w:r w:rsidR="00D90007" w:rsidRPr="0047545C">
          <w:rPr>
            <w:color w:val="0000FF" w:themeColor="hyperlink"/>
            <w:sz w:val="18"/>
            <w:szCs w:val="18"/>
            <w:u w:val="single"/>
            <w:lang w:val="en-US"/>
          </w:rPr>
          <w:t>https://t.me/Rosreestr_krsk24</w:t>
        </w:r>
      </w:hyperlink>
    </w:p>
    <w:p w:rsidR="00D90007" w:rsidRPr="0047545C" w:rsidRDefault="00D90007" w:rsidP="00D90007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Одноклассники </w:t>
      </w:r>
      <w:hyperlink r:id="rId15" w:history="1">
        <w:r w:rsidRPr="0047545C">
          <w:rPr>
            <w:color w:val="0000FF" w:themeColor="hyperlink"/>
            <w:sz w:val="18"/>
            <w:szCs w:val="18"/>
            <w:u w:val="single"/>
          </w:rPr>
          <w:t>https://ok.ru/to24.rosreestr</w:t>
        </w:r>
      </w:hyperlink>
    </w:p>
    <w:p w:rsidR="00D90007" w:rsidRPr="0047545C" w:rsidRDefault="00D90007" w:rsidP="00D90007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47545C">
        <w:rPr>
          <w:color w:val="0000FF" w:themeColor="hyperlink"/>
          <w:sz w:val="18"/>
          <w:szCs w:val="18"/>
          <w:u w:val="single"/>
          <w:lang w:val="en-US"/>
        </w:rPr>
        <w:t>RuTube</w:t>
      </w:r>
      <w:proofErr w:type="spellEnd"/>
      <w:r w:rsidRPr="0047545C">
        <w:rPr>
          <w:color w:val="0000FF" w:themeColor="hyperlink"/>
          <w:sz w:val="18"/>
          <w:szCs w:val="18"/>
          <w:u w:val="single"/>
          <w:lang w:val="en-US"/>
        </w:rPr>
        <w:t xml:space="preserve"> </w:t>
      </w:r>
      <w:hyperlink r:id="rId16" w:history="1">
        <w:r w:rsidRPr="0047545C">
          <w:rPr>
            <w:color w:val="0000FF" w:themeColor="hyperlink"/>
            <w:sz w:val="18"/>
            <w:szCs w:val="18"/>
            <w:u w:val="single"/>
            <w:lang w:val="en-US"/>
          </w:rPr>
          <w:t>https://rutube.ru/channel/30409991/</w:t>
        </w:r>
      </w:hyperlink>
    </w:p>
    <w:p w:rsidR="00C87C23" w:rsidRPr="00D90007" w:rsidRDefault="00C87C23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:rsidR="00D549C5" w:rsidRDefault="00D549C5" w:rsidP="00D549C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D549C5" w:rsidRPr="008C1913" w:rsidRDefault="00D549C5" w:rsidP="00D549C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D549C5" w:rsidRPr="008C1913" w:rsidRDefault="00D549C5" w:rsidP="00D549C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D549C5" w:rsidRPr="008C1913" w:rsidRDefault="00D549C5" w:rsidP="00D549C5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D549C5" w:rsidRPr="008C1913" w:rsidRDefault="00D549C5" w:rsidP="00D549C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D549C5" w:rsidRDefault="00496756" w:rsidP="00D549C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7" w:history="1">
        <w:r w:rsidR="00D549C5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D549C5" w:rsidRPr="00B05D26" w:rsidRDefault="00D549C5" w:rsidP="00D549C5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C23" w:rsidRPr="00D549C5" w:rsidRDefault="00C87C23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C23" w:rsidRPr="00D549C5" w:rsidRDefault="00C87C23" w:rsidP="0012359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359F" w:rsidRPr="00D549C5" w:rsidRDefault="005C1261" w:rsidP="00D90007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12359F" w:rsidRPr="00D549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2359F" w:rsidRPr="00D549C5" w:rsidRDefault="0012359F" w:rsidP="0012359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5D26" w:rsidRPr="00D549C5" w:rsidRDefault="00B05D26" w:rsidP="00B05D26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05D26" w:rsidRPr="00D549C5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246" w:rsidRPr="00D549C5" w:rsidRDefault="0078024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D549C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59F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447F0"/>
    <w:rsid w:val="00250E0D"/>
    <w:rsid w:val="00253A84"/>
    <w:rsid w:val="0025783D"/>
    <w:rsid w:val="002726C2"/>
    <w:rsid w:val="00276732"/>
    <w:rsid w:val="00281B31"/>
    <w:rsid w:val="0028222E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874E5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96756"/>
    <w:rsid w:val="004A372D"/>
    <w:rsid w:val="004A6D7B"/>
    <w:rsid w:val="004B31EA"/>
    <w:rsid w:val="004C0118"/>
    <w:rsid w:val="004C3873"/>
    <w:rsid w:val="004D3FC8"/>
    <w:rsid w:val="004D4139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C1261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1329F"/>
    <w:rsid w:val="007205F4"/>
    <w:rsid w:val="007246FA"/>
    <w:rsid w:val="007315C1"/>
    <w:rsid w:val="007422FF"/>
    <w:rsid w:val="007469E8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7ED7"/>
    <w:rsid w:val="00AC3F6D"/>
    <w:rsid w:val="00AC6619"/>
    <w:rsid w:val="00AC7AF9"/>
    <w:rsid w:val="00AD1805"/>
    <w:rsid w:val="00AD3431"/>
    <w:rsid w:val="00AD6CB6"/>
    <w:rsid w:val="00AE4399"/>
    <w:rsid w:val="00AF0590"/>
    <w:rsid w:val="00AF7824"/>
    <w:rsid w:val="00B05D26"/>
    <w:rsid w:val="00B06BAF"/>
    <w:rsid w:val="00B123B1"/>
    <w:rsid w:val="00B64185"/>
    <w:rsid w:val="00B837B2"/>
    <w:rsid w:val="00B83DAE"/>
    <w:rsid w:val="00B87178"/>
    <w:rsid w:val="00B87571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87C23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9C5"/>
    <w:rsid w:val="00D54A68"/>
    <w:rsid w:val="00D659B1"/>
    <w:rsid w:val="00D84A22"/>
    <w:rsid w:val="00D85557"/>
    <w:rsid w:val="00D90007"/>
    <w:rsid w:val="00D9383D"/>
    <w:rsid w:val="00D93886"/>
    <w:rsid w:val="00DA05C8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E4B46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PavlovaAV\Desktop\Telegr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vk.com/to24.rosreestr" TargetMode="External"/><Relationship Id="rId17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channel/3040999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one.kadastr.ru/?LDAP=fgbu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to24.rosreestr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D675-4F33-4F1D-917F-AB10A1CA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Чередов Владислав Юрьевич</cp:lastModifiedBy>
  <cp:revision>12</cp:revision>
  <cp:lastPrinted>2024-01-26T05:34:00Z</cp:lastPrinted>
  <dcterms:created xsi:type="dcterms:W3CDTF">2024-01-26T04:41:00Z</dcterms:created>
  <dcterms:modified xsi:type="dcterms:W3CDTF">2024-01-29T01:14:00Z</dcterms:modified>
</cp:coreProperties>
</file>