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5453A">
        <w:rPr>
          <w:sz w:val="24"/>
          <w:szCs w:val="24"/>
        </w:rPr>
        <w:t>28</w:t>
      </w:r>
      <w:r>
        <w:rPr>
          <w:sz w:val="24"/>
          <w:szCs w:val="24"/>
        </w:rPr>
        <w:t xml:space="preserve">» </w:t>
      </w:r>
      <w:r w:rsidR="0005453A">
        <w:rPr>
          <w:sz w:val="24"/>
          <w:szCs w:val="24"/>
        </w:rPr>
        <w:t xml:space="preserve">апреля </w:t>
      </w:r>
      <w:r w:rsidR="0078639C">
        <w:rPr>
          <w:sz w:val="24"/>
          <w:szCs w:val="24"/>
        </w:rPr>
        <w:t>202</w:t>
      </w:r>
      <w:r w:rsidR="00A61C53">
        <w:rPr>
          <w:sz w:val="24"/>
          <w:szCs w:val="24"/>
        </w:rPr>
        <w:t>3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3E0923">
        <w:rPr>
          <w:sz w:val="24"/>
          <w:szCs w:val="24"/>
        </w:rPr>
        <w:t>181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E3027C">
        <w:rPr>
          <w:sz w:val="24"/>
          <w:szCs w:val="24"/>
          <w:shd w:val="clear" w:color="auto" w:fill="FFFFFF"/>
        </w:rPr>
        <w:t>15</w:t>
      </w:r>
      <w:r>
        <w:rPr>
          <w:sz w:val="24"/>
          <w:szCs w:val="24"/>
          <w:shd w:val="clear" w:color="auto" w:fill="FFFFFF"/>
        </w:rPr>
        <w:t>.</w:t>
      </w:r>
      <w:r w:rsidR="00E3027C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E3027C">
        <w:rPr>
          <w:sz w:val="24"/>
          <w:szCs w:val="24"/>
          <w:shd w:val="clear" w:color="auto" w:fill="FFFFFF"/>
        </w:rPr>
        <w:t>572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следующим кодом доходов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038E6" w:rsidRDefault="00971EFC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КБК </w:t>
      </w:r>
      <w:r w:rsidR="004D45D1">
        <w:rPr>
          <w:rFonts w:ascii="Times New Roman" w:hAnsi="Times New Roman" w:cs="Times New Roman"/>
          <w:sz w:val="24"/>
          <w:szCs w:val="24"/>
          <w:shd w:val="clear" w:color="auto" w:fill="FFFFFF"/>
        </w:rPr>
        <w:t>018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20229999137427150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4D45D1" w:rsidRPr="004D45D1">
        <w:rPr>
          <w:rFonts w:ascii="Times New Roman" w:hAnsi="Times New Roman" w:cs="Times New Roman"/>
          <w:sz w:val="24"/>
          <w:szCs w:val="24"/>
          <w:shd w:val="clear" w:color="auto" w:fill="FFFFFF"/>
        </w:rPr>
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06CD" w:rsidRPr="00AA5FC7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AA5FC7" w:rsidRPr="00AA5FC7" w:rsidRDefault="00AA5FC7" w:rsidP="00D2189B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AA5F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опубликования, но не ранее дня, следующего за днем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01.01.2023 года.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D2189B" w:rsidRDefault="00D2189B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AA5FC7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AA5FC7">
        <w:rPr>
          <w:sz w:val="24"/>
          <w:szCs w:val="24"/>
          <w:shd w:val="clear" w:color="auto" w:fill="FFFFFF"/>
        </w:rPr>
        <w:t>В.Н. Евсеев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AFEA241E"/>
    <w:lvl w:ilvl="0" w:tplc="FC9C8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0150"/>
    <w:rsid w:val="0005453A"/>
    <w:rsid w:val="00095DAD"/>
    <w:rsid w:val="00096881"/>
    <w:rsid w:val="000E0855"/>
    <w:rsid w:val="001038E6"/>
    <w:rsid w:val="00162F05"/>
    <w:rsid w:val="001B4941"/>
    <w:rsid w:val="001E62EA"/>
    <w:rsid w:val="00291FDE"/>
    <w:rsid w:val="00322BDE"/>
    <w:rsid w:val="003651DB"/>
    <w:rsid w:val="00377EF1"/>
    <w:rsid w:val="003A66E4"/>
    <w:rsid w:val="003B6A8D"/>
    <w:rsid w:val="003D72BD"/>
    <w:rsid w:val="003E0923"/>
    <w:rsid w:val="004142B7"/>
    <w:rsid w:val="004172CD"/>
    <w:rsid w:val="00481504"/>
    <w:rsid w:val="004A4AA5"/>
    <w:rsid w:val="004B3DBA"/>
    <w:rsid w:val="004D0AB3"/>
    <w:rsid w:val="004D45D1"/>
    <w:rsid w:val="00502EC3"/>
    <w:rsid w:val="00513F9F"/>
    <w:rsid w:val="00521B8B"/>
    <w:rsid w:val="00572197"/>
    <w:rsid w:val="00631415"/>
    <w:rsid w:val="00636458"/>
    <w:rsid w:val="006637C2"/>
    <w:rsid w:val="0068111F"/>
    <w:rsid w:val="006C54F4"/>
    <w:rsid w:val="006D477B"/>
    <w:rsid w:val="0078639C"/>
    <w:rsid w:val="007C25EF"/>
    <w:rsid w:val="007C3664"/>
    <w:rsid w:val="00832139"/>
    <w:rsid w:val="008E0190"/>
    <w:rsid w:val="008E0D32"/>
    <w:rsid w:val="00937D84"/>
    <w:rsid w:val="0094274A"/>
    <w:rsid w:val="009622C5"/>
    <w:rsid w:val="00970656"/>
    <w:rsid w:val="00971EFC"/>
    <w:rsid w:val="009A4458"/>
    <w:rsid w:val="009E49E9"/>
    <w:rsid w:val="00A22419"/>
    <w:rsid w:val="00A25901"/>
    <w:rsid w:val="00A61C53"/>
    <w:rsid w:val="00A61E73"/>
    <w:rsid w:val="00A66A2B"/>
    <w:rsid w:val="00AA5FC7"/>
    <w:rsid w:val="00AC73DD"/>
    <w:rsid w:val="00B11215"/>
    <w:rsid w:val="00B45684"/>
    <w:rsid w:val="00B75FB1"/>
    <w:rsid w:val="00BA09E3"/>
    <w:rsid w:val="00CA5A24"/>
    <w:rsid w:val="00CE7D4F"/>
    <w:rsid w:val="00CF5AC1"/>
    <w:rsid w:val="00D2189B"/>
    <w:rsid w:val="00D510C3"/>
    <w:rsid w:val="00D5119D"/>
    <w:rsid w:val="00D5198E"/>
    <w:rsid w:val="00DB7B99"/>
    <w:rsid w:val="00DE2367"/>
    <w:rsid w:val="00E3027C"/>
    <w:rsid w:val="00E43F05"/>
    <w:rsid w:val="00E6216F"/>
    <w:rsid w:val="00E80439"/>
    <w:rsid w:val="00E83145"/>
    <w:rsid w:val="00ED06CD"/>
    <w:rsid w:val="00F770A1"/>
    <w:rsid w:val="00FC7154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2023-01-16T01:42:00Z</cp:lastPrinted>
  <dcterms:created xsi:type="dcterms:W3CDTF">2023-04-28T04:04:00Z</dcterms:created>
  <dcterms:modified xsi:type="dcterms:W3CDTF">2023-04-28T09:02:00Z</dcterms:modified>
</cp:coreProperties>
</file>