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D4" w:rsidRPr="00E47CC2" w:rsidRDefault="002A253E" w:rsidP="00E4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C2">
        <w:rPr>
          <w:rFonts w:ascii="Times New Roman" w:hAnsi="Times New Roman" w:cs="Times New Roman"/>
          <w:b/>
          <w:sz w:val="28"/>
          <w:szCs w:val="28"/>
        </w:rPr>
        <w:t>В Управлении Росреестра состоялся «открытый диалог» с органами местного самоуправления</w:t>
      </w:r>
    </w:p>
    <w:p w:rsidR="002A253E" w:rsidRPr="00E47CC2" w:rsidRDefault="002A253E" w:rsidP="00E47CC2">
      <w:pPr>
        <w:jc w:val="both"/>
        <w:rPr>
          <w:rFonts w:ascii="Times New Roman" w:hAnsi="Times New Roman" w:cs="Times New Roman"/>
          <w:sz w:val="28"/>
          <w:szCs w:val="28"/>
        </w:rPr>
      </w:pPr>
      <w:r w:rsidRPr="00E47CC2">
        <w:rPr>
          <w:rFonts w:ascii="Times New Roman" w:hAnsi="Times New Roman" w:cs="Times New Roman"/>
          <w:sz w:val="28"/>
          <w:szCs w:val="28"/>
        </w:rPr>
        <w:t>В Управлении Росреестра</w:t>
      </w:r>
      <w:r w:rsidR="00851B9D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Pr="00E47CC2">
        <w:rPr>
          <w:rFonts w:ascii="Times New Roman" w:hAnsi="Times New Roman" w:cs="Times New Roman"/>
          <w:sz w:val="28"/>
          <w:szCs w:val="28"/>
        </w:rPr>
        <w:t xml:space="preserve"> состоялся «открытый диалог» с представителями органов местного самоуправления.</w:t>
      </w:r>
      <w:r w:rsidR="00E47CC2">
        <w:rPr>
          <w:rFonts w:ascii="Times New Roman" w:hAnsi="Times New Roman" w:cs="Times New Roman"/>
          <w:sz w:val="28"/>
          <w:szCs w:val="28"/>
        </w:rPr>
        <w:t xml:space="preserve"> Также в мероприятии принял</w:t>
      </w:r>
      <w:r w:rsidRPr="00E47CC2">
        <w:rPr>
          <w:rFonts w:ascii="Times New Roman" w:hAnsi="Times New Roman" w:cs="Times New Roman"/>
          <w:sz w:val="28"/>
          <w:szCs w:val="28"/>
        </w:rPr>
        <w:t xml:space="preserve"> участие руководитель Агентства по управлению государственным имуществом Валентин Вернер.</w:t>
      </w:r>
    </w:p>
    <w:p w:rsidR="003620B4" w:rsidRPr="00E47CC2" w:rsidRDefault="002A253E" w:rsidP="00E47CC2">
      <w:pPr>
        <w:jc w:val="both"/>
        <w:rPr>
          <w:rFonts w:ascii="Times New Roman" w:hAnsi="Times New Roman" w:cs="Times New Roman"/>
          <w:sz w:val="28"/>
          <w:szCs w:val="28"/>
        </w:rPr>
      </w:pPr>
      <w:r w:rsidRPr="00E47CC2">
        <w:rPr>
          <w:rFonts w:ascii="Times New Roman" w:hAnsi="Times New Roman" w:cs="Times New Roman"/>
          <w:sz w:val="28"/>
          <w:szCs w:val="28"/>
        </w:rPr>
        <w:t xml:space="preserve">Во вступительном слове </w:t>
      </w:r>
      <w:proofErr w:type="spellStart"/>
      <w:r w:rsidR="00851B9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51B9D">
        <w:rPr>
          <w:rFonts w:ascii="Times New Roman" w:hAnsi="Times New Roman" w:cs="Times New Roman"/>
          <w:sz w:val="28"/>
          <w:szCs w:val="28"/>
        </w:rPr>
        <w:t xml:space="preserve"> заместителя руководителя Управления </w:t>
      </w:r>
      <w:r w:rsidRPr="00E47CC2">
        <w:rPr>
          <w:rFonts w:ascii="Times New Roman" w:hAnsi="Times New Roman" w:cs="Times New Roman"/>
          <w:sz w:val="28"/>
          <w:szCs w:val="28"/>
        </w:rPr>
        <w:t xml:space="preserve">Екатерина Варфоломеева отметила, что одной из важных задач 2023 года остается организация работы по наполнению </w:t>
      </w:r>
      <w:r w:rsidR="00E47CC2" w:rsidRPr="00E47CC2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 w:rsidRPr="00E47CC2">
        <w:rPr>
          <w:rFonts w:ascii="Times New Roman" w:hAnsi="Times New Roman" w:cs="Times New Roman"/>
          <w:sz w:val="28"/>
          <w:szCs w:val="28"/>
        </w:rPr>
        <w:t>ЕГРН</w:t>
      </w:r>
      <w:r w:rsidR="00E47CC2" w:rsidRPr="00E47CC2">
        <w:rPr>
          <w:rFonts w:ascii="Times New Roman" w:hAnsi="Times New Roman" w:cs="Times New Roman"/>
          <w:sz w:val="28"/>
          <w:szCs w:val="28"/>
        </w:rPr>
        <w:t>)</w:t>
      </w:r>
      <w:r w:rsidR="00CC0FA5">
        <w:rPr>
          <w:rFonts w:ascii="Times New Roman" w:hAnsi="Times New Roman" w:cs="Times New Roman"/>
          <w:sz w:val="28"/>
          <w:szCs w:val="28"/>
        </w:rPr>
        <w:t xml:space="preserve"> необходимыми сведениями</w:t>
      </w:r>
      <w:r w:rsidRPr="00E47CC2">
        <w:rPr>
          <w:rFonts w:ascii="Times New Roman" w:hAnsi="Times New Roman" w:cs="Times New Roman"/>
          <w:sz w:val="28"/>
          <w:szCs w:val="28"/>
        </w:rPr>
        <w:t xml:space="preserve">, а также реализация госпрограммы «Национальная </w:t>
      </w:r>
      <w:r w:rsidR="00851B9D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E47CC2">
        <w:rPr>
          <w:rFonts w:ascii="Times New Roman" w:hAnsi="Times New Roman" w:cs="Times New Roman"/>
          <w:sz w:val="28"/>
          <w:szCs w:val="28"/>
        </w:rPr>
        <w:t>пространственных данных»</w:t>
      </w:r>
      <w:r w:rsidR="00CC0FA5">
        <w:rPr>
          <w:rFonts w:ascii="Times New Roman" w:hAnsi="Times New Roman" w:cs="Times New Roman"/>
          <w:sz w:val="28"/>
          <w:szCs w:val="28"/>
        </w:rPr>
        <w:t xml:space="preserve">, </w:t>
      </w:r>
      <w:r w:rsidR="003620B4" w:rsidRPr="00E47CC2">
        <w:rPr>
          <w:rFonts w:ascii="Times New Roman" w:hAnsi="Times New Roman" w:cs="Times New Roman"/>
          <w:sz w:val="28"/>
          <w:szCs w:val="28"/>
        </w:rPr>
        <w:t>в рамках которой до 1 января 2027 года регионы должны завершить работы по выявлению правообладателей ранее учтённых объектов недвижимости.</w:t>
      </w:r>
    </w:p>
    <w:p w:rsidR="003620B4" w:rsidRPr="00E47CC2" w:rsidRDefault="003620B4" w:rsidP="00E47CC2">
      <w:pPr>
        <w:jc w:val="both"/>
        <w:rPr>
          <w:rFonts w:ascii="Times New Roman" w:hAnsi="Times New Roman" w:cs="Times New Roman"/>
          <w:sz w:val="28"/>
          <w:szCs w:val="28"/>
        </w:rPr>
      </w:pPr>
      <w:r w:rsidRPr="00E47CC2">
        <w:rPr>
          <w:rFonts w:ascii="Times New Roman" w:hAnsi="Times New Roman" w:cs="Times New Roman"/>
          <w:sz w:val="28"/>
          <w:szCs w:val="28"/>
        </w:rPr>
        <w:t>В Красноярском крае в текущем году в целом наблюдается положительная динамика по реализации закона о выявлении правообладателей ранее учтенных объектов недвижимости. На сегодняшний день Красноярский край занимает 3 место в Сибирском федеральном округе.</w:t>
      </w:r>
    </w:p>
    <w:p w:rsidR="00E47CC2" w:rsidRPr="00E47CC2" w:rsidRDefault="00E47CC2" w:rsidP="00E47CC2">
      <w:pPr>
        <w:jc w:val="both"/>
        <w:rPr>
          <w:rFonts w:ascii="Times New Roman" w:hAnsi="Times New Roman" w:cs="Times New Roman"/>
          <w:sz w:val="28"/>
          <w:szCs w:val="28"/>
        </w:rPr>
      </w:pPr>
      <w:r w:rsidRPr="00E47CC2">
        <w:rPr>
          <w:rFonts w:ascii="Times New Roman" w:hAnsi="Times New Roman" w:cs="Times New Roman"/>
          <w:sz w:val="28"/>
          <w:szCs w:val="28"/>
        </w:rPr>
        <w:t xml:space="preserve">Также в рамках </w:t>
      </w:r>
      <w:r w:rsidR="00CC0FA5">
        <w:rPr>
          <w:rFonts w:ascii="Times New Roman" w:hAnsi="Times New Roman" w:cs="Times New Roman"/>
          <w:sz w:val="28"/>
          <w:szCs w:val="28"/>
        </w:rPr>
        <w:t>«</w:t>
      </w:r>
      <w:r w:rsidRPr="00E47CC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CC0FA5" w:rsidRPr="00E47CC2">
        <w:rPr>
          <w:rFonts w:ascii="Times New Roman" w:hAnsi="Times New Roman" w:cs="Times New Roman"/>
          <w:sz w:val="28"/>
          <w:szCs w:val="28"/>
        </w:rPr>
        <w:t>диалога</w:t>
      </w:r>
      <w:r w:rsidR="00CC0FA5">
        <w:rPr>
          <w:rFonts w:ascii="Times New Roman" w:hAnsi="Times New Roman" w:cs="Times New Roman"/>
          <w:sz w:val="28"/>
          <w:szCs w:val="28"/>
        </w:rPr>
        <w:t>»</w:t>
      </w:r>
      <w:r w:rsidRPr="00E47CC2">
        <w:rPr>
          <w:rFonts w:ascii="Times New Roman" w:hAnsi="Times New Roman" w:cs="Times New Roman"/>
          <w:sz w:val="28"/>
          <w:szCs w:val="28"/>
        </w:rPr>
        <w:t xml:space="preserve"> рассмотрены изменения </w:t>
      </w:r>
      <w:r w:rsidR="00CC0FA5" w:rsidRPr="00E47CC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47CC2">
        <w:rPr>
          <w:rFonts w:ascii="Times New Roman" w:hAnsi="Times New Roman" w:cs="Times New Roman"/>
          <w:sz w:val="28"/>
          <w:szCs w:val="28"/>
        </w:rPr>
        <w:t xml:space="preserve"> в сфере государственного кадастрового учета и </w:t>
      </w:r>
      <w:r w:rsidR="00CC0FA5" w:rsidRPr="00E47CC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47CC2">
        <w:rPr>
          <w:rFonts w:ascii="Times New Roman" w:hAnsi="Times New Roman" w:cs="Times New Roman"/>
          <w:sz w:val="28"/>
          <w:szCs w:val="28"/>
        </w:rPr>
        <w:t xml:space="preserve"> регистрации прав, актуальные вопросы взаимодействия органов местного самоуправления и Управления </w:t>
      </w:r>
      <w:r w:rsidR="00CC0FA5">
        <w:rPr>
          <w:rFonts w:ascii="Times New Roman" w:hAnsi="Times New Roman" w:cs="Times New Roman"/>
          <w:sz w:val="28"/>
          <w:szCs w:val="28"/>
        </w:rPr>
        <w:t>в целях</w:t>
      </w:r>
      <w:r w:rsidRPr="00E47CC2">
        <w:rPr>
          <w:rFonts w:ascii="Times New Roman" w:hAnsi="Times New Roman" w:cs="Times New Roman"/>
          <w:sz w:val="28"/>
          <w:szCs w:val="28"/>
        </w:rPr>
        <w:t xml:space="preserve"> наполнения ЕГРН.</w:t>
      </w:r>
    </w:p>
    <w:p w:rsidR="00E47CC2" w:rsidRPr="00E47CC2" w:rsidRDefault="00E47CC2" w:rsidP="00E47CC2">
      <w:pPr>
        <w:jc w:val="both"/>
        <w:rPr>
          <w:rFonts w:ascii="Times New Roman" w:hAnsi="Times New Roman" w:cs="Times New Roman"/>
          <w:sz w:val="28"/>
          <w:szCs w:val="28"/>
        </w:rPr>
      </w:pPr>
      <w:r w:rsidRPr="00E47CC2">
        <w:rPr>
          <w:rFonts w:ascii="Times New Roman" w:hAnsi="Times New Roman" w:cs="Times New Roman"/>
          <w:sz w:val="28"/>
          <w:szCs w:val="28"/>
        </w:rPr>
        <w:t>Финальная часть мероприятия была посвящена ответам на вопросы, поступившим от органов местного самоуправления</w:t>
      </w:r>
    </w:p>
    <w:p w:rsidR="00E47CC2" w:rsidRPr="00E47CC2" w:rsidRDefault="00E47CC2" w:rsidP="00E47C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CC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47CC2">
        <w:rPr>
          <w:rFonts w:ascii="Times New Roman" w:hAnsi="Times New Roman" w:cs="Times New Roman"/>
          <w:sz w:val="28"/>
          <w:szCs w:val="28"/>
        </w:rPr>
        <w:t>. руководителя Управления Росреестра по Красноярскому краю Екатерина Варфоломеева:</w:t>
      </w:r>
    </w:p>
    <w:p w:rsidR="003620B4" w:rsidRPr="006F460B" w:rsidRDefault="00036AFD" w:rsidP="00FB7D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E6">
        <w:rPr>
          <w:rFonts w:ascii="Times New Roman" w:hAnsi="Times New Roman" w:cs="Times New Roman"/>
          <w:i/>
          <w:sz w:val="28"/>
          <w:szCs w:val="28"/>
        </w:rPr>
        <w:t xml:space="preserve">«В рамках сегодняшнего мероприятия были подведены промежуточные итоги реализации закона </w:t>
      </w:r>
      <w:r w:rsidR="00FB7DE6" w:rsidRPr="00FB7DE6">
        <w:rPr>
          <w:rFonts w:ascii="Times New Roman" w:hAnsi="Times New Roman" w:cs="Times New Roman"/>
          <w:i/>
          <w:sz w:val="28"/>
          <w:szCs w:val="28"/>
        </w:rPr>
        <w:t>о выявлении</w:t>
      </w:r>
      <w:r w:rsidRPr="00FB7DE6">
        <w:rPr>
          <w:rFonts w:ascii="Times New Roman" w:hAnsi="Times New Roman" w:cs="Times New Roman"/>
          <w:i/>
          <w:sz w:val="28"/>
          <w:szCs w:val="28"/>
        </w:rPr>
        <w:t xml:space="preserve"> правообладателей ранее учтенных объектов недвижимости, который позволит наполнить ЕГРН полными и достоверными сведениями. </w:t>
      </w:r>
      <w:r w:rsidR="00FB7DE6" w:rsidRPr="00FB7DE6">
        <w:rPr>
          <w:rFonts w:ascii="Times New Roman" w:hAnsi="Times New Roman" w:cs="Times New Roman"/>
          <w:i/>
          <w:sz w:val="28"/>
          <w:szCs w:val="28"/>
        </w:rPr>
        <w:t xml:space="preserve">Полномочиями </w:t>
      </w:r>
      <w:r w:rsidRPr="00FB7DE6">
        <w:rPr>
          <w:rFonts w:ascii="Times New Roman" w:hAnsi="Times New Roman" w:cs="Times New Roman"/>
          <w:i/>
          <w:sz w:val="28"/>
          <w:szCs w:val="28"/>
        </w:rPr>
        <w:t xml:space="preserve">по реализации данного закона наделены органы </w:t>
      </w:r>
      <w:r w:rsidR="00FB7DE6">
        <w:rPr>
          <w:rFonts w:ascii="Times New Roman" w:hAnsi="Times New Roman" w:cs="Times New Roman"/>
          <w:i/>
          <w:sz w:val="28"/>
          <w:szCs w:val="28"/>
        </w:rPr>
        <w:t>мест</w:t>
      </w:r>
      <w:r w:rsidR="00FB7DE6" w:rsidRPr="00FB7DE6">
        <w:rPr>
          <w:rFonts w:ascii="Times New Roman" w:hAnsi="Times New Roman" w:cs="Times New Roman"/>
          <w:i/>
          <w:sz w:val="28"/>
          <w:szCs w:val="28"/>
        </w:rPr>
        <w:t>ного</w:t>
      </w:r>
      <w:r w:rsidRPr="00FB7DE6">
        <w:rPr>
          <w:rFonts w:ascii="Times New Roman" w:hAnsi="Times New Roman" w:cs="Times New Roman"/>
          <w:i/>
          <w:sz w:val="28"/>
          <w:szCs w:val="28"/>
        </w:rPr>
        <w:t xml:space="preserve"> самоуправления. Отмечу, что работа осуществляется в Красноярском крае в рамках выполнения Плана-графика по реализации закона на территории каж</w:t>
      </w:r>
      <w:r w:rsidR="00FB7DE6" w:rsidRPr="00FB7DE6">
        <w:rPr>
          <w:rFonts w:ascii="Times New Roman" w:hAnsi="Times New Roman" w:cs="Times New Roman"/>
          <w:i/>
          <w:sz w:val="28"/>
          <w:szCs w:val="28"/>
        </w:rPr>
        <w:t>д</w:t>
      </w:r>
      <w:r w:rsidR="006F460B">
        <w:rPr>
          <w:rFonts w:ascii="Times New Roman" w:hAnsi="Times New Roman" w:cs="Times New Roman"/>
          <w:i/>
          <w:sz w:val="28"/>
          <w:szCs w:val="28"/>
        </w:rPr>
        <w:t>ого муниципального образования».</w:t>
      </w:r>
    </w:p>
    <w:p w:rsidR="002A253E" w:rsidRPr="006F460B" w:rsidRDefault="002A253E">
      <w:bookmarkStart w:id="0" w:name="_GoBack"/>
      <w:bookmarkEnd w:id="0"/>
    </w:p>
    <w:sectPr w:rsidR="002A253E" w:rsidRPr="006F460B" w:rsidSect="00E47C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3E"/>
    <w:rsid w:val="00036AFD"/>
    <w:rsid w:val="002A253E"/>
    <w:rsid w:val="003620B4"/>
    <w:rsid w:val="006665D4"/>
    <w:rsid w:val="006F460B"/>
    <w:rsid w:val="00851B9D"/>
    <w:rsid w:val="00BA2918"/>
    <w:rsid w:val="00CC0FA5"/>
    <w:rsid w:val="00E47CC2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F056-301A-4075-B32E-85319BE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253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2023-05-31T08:39:00Z</cp:lastPrinted>
  <dcterms:created xsi:type="dcterms:W3CDTF">2023-05-31T01:42:00Z</dcterms:created>
  <dcterms:modified xsi:type="dcterms:W3CDTF">2023-05-31T09:07:00Z</dcterms:modified>
</cp:coreProperties>
</file>