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C63856" w:rsidTr="00C63856">
        <w:tc>
          <w:tcPr>
            <w:tcW w:w="9571" w:type="dxa"/>
          </w:tcPr>
          <w:p w:rsidR="00C63856" w:rsidRDefault="00F81F07" w:rsidP="00F81F07">
            <w:pPr>
              <w:tabs>
                <w:tab w:val="center" w:pos="4677"/>
                <w:tab w:val="left" w:pos="6075"/>
              </w:tabs>
            </w:pPr>
            <w:r>
              <w:tab/>
            </w:r>
            <w:r w:rsidR="006134A4">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tab/>
            </w:r>
          </w:p>
          <w:p w:rsidR="00C63856" w:rsidRDefault="00C63856" w:rsidP="00C63856">
            <w:pPr>
              <w:jc w:val="center"/>
            </w:pPr>
          </w:p>
        </w:tc>
      </w:tr>
      <w:tr w:rsidR="00C63856" w:rsidTr="00C63856">
        <w:tc>
          <w:tcPr>
            <w:tcW w:w="9571" w:type="dxa"/>
          </w:tcPr>
          <w:p w:rsidR="00C63856" w:rsidRPr="00706AFA" w:rsidRDefault="00C63856" w:rsidP="00C63856">
            <w:pPr>
              <w:jc w:val="center"/>
              <w:rPr>
                <w:b/>
                <w:sz w:val="28"/>
                <w:szCs w:val="28"/>
              </w:rPr>
            </w:pPr>
            <w:r w:rsidRPr="00706AFA">
              <w:rPr>
                <w:b/>
                <w:sz w:val="28"/>
                <w:szCs w:val="28"/>
              </w:rPr>
              <w:t>АДМИНИСТРАЦИЯ ПОСЕЛКА БЕРЕЗОВКА</w:t>
            </w:r>
          </w:p>
          <w:p w:rsidR="00C63856" w:rsidRPr="00712EC9" w:rsidRDefault="00C63856" w:rsidP="00C63856">
            <w:pPr>
              <w:jc w:val="center"/>
              <w:rPr>
                <w:b/>
                <w:sz w:val="32"/>
                <w:szCs w:val="32"/>
              </w:rPr>
            </w:pPr>
            <w:r w:rsidRPr="00706AFA">
              <w:rPr>
                <w:b/>
                <w:sz w:val="28"/>
                <w:szCs w:val="28"/>
              </w:rPr>
              <w:t>БЕРЕЗОВСКОГО РАЙОНА КРАСНОЯРСКОГО КРАЯ</w:t>
            </w:r>
          </w:p>
        </w:tc>
      </w:tr>
      <w:tr w:rsidR="00C63856" w:rsidTr="00C63856">
        <w:tc>
          <w:tcPr>
            <w:tcW w:w="9571" w:type="dxa"/>
          </w:tcPr>
          <w:p w:rsidR="00C63856" w:rsidRPr="00712EC9" w:rsidRDefault="00C63856" w:rsidP="00C63856">
            <w:pPr>
              <w:rPr>
                <w:b/>
                <w:sz w:val="32"/>
                <w:szCs w:val="32"/>
              </w:rPr>
            </w:pPr>
          </w:p>
        </w:tc>
      </w:tr>
      <w:tr w:rsidR="00C63856" w:rsidTr="00C63856">
        <w:tc>
          <w:tcPr>
            <w:tcW w:w="9571" w:type="dxa"/>
          </w:tcPr>
          <w:p w:rsidR="00C63856" w:rsidRPr="005163D7" w:rsidRDefault="00E13289" w:rsidP="00C63856">
            <w:pPr>
              <w:jc w:val="center"/>
              <w:rPr>
                <w:b/>
                <w:sz w:val="48"/>
                <w:szCs w:val="48"/>
              </w:rPr>
            </w:pPr>
            <w:r w:rsidRPr="005163D7">
              <w:rPr>
                <w:b/>
                <w:sz w:val="48"/>
                <w:szCs w:val="48"/>
              </w:rPr>
              <w:t>ПОСТАНОВЛЕНИЕ</w:t>
            </w:r>
          </w:p>
          <w:p w:rsidR="00EA4DA1" w:rsidRDefault="00EA4DA1" w:rsidP="00FA1FC7"/>
          <w:p w:rsidR="00C63856" w:rsidRPr="009618F7" w:rsidRDefault="00C63856" w:rsidP="00C63856">
            <w:pPr>
              <w:jc w:val="center"/>
              <w:rPr>
                <w:sz w:val="28"/>
                <w:szCs w:val="28"/>
              </w:rPr>
            </w:pPr>
            <w:r w:rsidRPr="009618F7">
              <w:rPr>
                <w:sz w:val="28"/>
                <w:szCs w:val="28"/>
              </w:rPr>
              <w:t>п. Березовка</w:t>
            </w:r>
          </w:p>
        </w:tc>
      </w:tr>
    </w:tbl>
    <w:p w:rsidR="00140A09" w:rsidRDefault="00140A09" w:rsidP="00924FD7">
      <w:pPr>
        <w:rPr>
          <w:sz w:val="24"/>
          <w:szCs w:val="24"/>
        </w:rPr>
      </w:pPr>
    </w:p>
    <w:p w:rsidR="00D50B29" w:rsidRPr="004C1371" w:rsidRDefault="00227C91" w:rsidP="00D50B29">
      <w:pPr>
        <w:rPr>
          <w:sz w:val="28"/>
          <w:szCs w:val="28"/>
        </w:rPr>
      </w:pPr>
      <w:r>
        <w:rPr>
          <w:sz w:val="28"/>
          <w:szCs w:val="28"/>
        </w:rPr>
        <w:t>«</w:t>
      </w:r>
      <w:r w:rsidR="009B2A07">
        <w:rPr>
          <w:sz w:val="28"/>
          <w:szCs w:val="28"/>
        </w:rPr>
        <w:t>07</w:t>
      </w:r>
      <w:r>
        <w:rPr>
          <w:sz w:val="28"/>
          <w:szCs w:val="28"/>
        </w:rPr>
        <w:t xml:space="preserve">» </w:t>
      </w:r>
      <w:r w:rsidR="002660BB">
        <w:rPr>
          <w:sz w:val="28"/>
          <w:szCs w:val="28"/>
        </w:rPr>
        <w:t>декабря</w:t>
      </w:r>
      <w:r w:rsidR="007A30FF">
        <w:rPr>
          <w:sz w:val="28"/>
          <w:szCs w:val="28"/>
        </w:rPr>
        <w:t xml:space="preserve"> </w:t>
      </w:r>
      <w:r w:rsidR="00F81F07">
        <w:rPr>
          <w:sz w:val="28"/>
          <w:szCs w:val="28"/>
        </w:rPr>
        <w:t>2022</w:t>
      </w:r>
      <w:r w:rsidR="00C63856" w:rsidRPr="004C1371">
        <w:rPr>
          <w:sz w:val="28"/>
          <w:szCs w:val="28"/>
        </w:rPr>
        <w:tab/>
      </w:r>
      <w:r w:rsidR="00C63856" w:rsidRPr="004C1371">
        <w:rPr>
          <w:sz w:val="28"/>
          <w:szCs w:val="28"/>
        </w:rPr>
        <w:tab/>
      </w:r>
      <w:r w:rsidR="00FD5245" w:rsidRPr="004C1371">
        <w:rPr>
          <w:sz w:val="28"/>
          <w:szCs w:val="28"/>
        </w:rPr>
        <w:tab/>
      </w:r>
      <w:r w:rsidR="00C63856" w:rsidRPr="004C1371">
        <w:rPr>
          <w:sz w:val="28"/>
          <w:szCs w:val="28"/>
        </w:rPr>
        <w:tab/>
      </w:r>
      <w:r w:rsidR="00C63856" w:rsidRPr="004C1371">
        <w:rPr>
          <w:sz w:val="28"/>
          <w:szCs w:val="28"/>
        </w:rPr>
        <w:tab/>
      </w:r>
      <w:r w:rsidR="00706AFA">
        <w:rPr>
          <w:sz w:val="28"/>
          <w:szCs w:val="28"/>
        </w:rPr>
        <w:t xml:space="preserve">     </w:t>
      </w:r>
      <w:r w:rsidR="00330602" w:rsidRPr="004C1371">
        <w:rPr>
          <w:sz w:val="28"/>
          <w:szCs w:val="28"/>
        </w:rPr>
        <w:t xml:space="preserve">  </w:t>
      </w:r>
      <w:r w:rsidR="00F81F07">
        <w:rPr>
          <w:sz w:val="28"/>
          <w:szCs w:val="28"/>
        </w:rPr>
        <w:t xml:space="preserve">              </w:t>
      </w:r>
      <w:r w:rsidR="00330602" w:rsidRPr="004C1371">
        <w:rPr>
          <w:sz w:val="28"/>
          <w:szCs w:val="28"/>
        </w:rPr>
        <w:t xml:space="preserve">  </w:t>
      </w:r>
      <w:r w:rsidR="007A30FF">
        <w:rPr>
          <w:sz w:val="28"/>
          <w:szCs w:val="28"/>
        </w:rPr>
        <w:t xml:space="preserve">      </w:t>
      </w:r>
      <w:r w:rsidR="00330602" w:rsidRPr="004C1371">
        <w:rPr>
          <w:sz w:val="28"/>
          <w:szCs w:val="28"/>
        </w:rPr>
        <w:t xml:space="preserve"> </w:t>
      </w:r>
      <w:r w:rsidR="007A30FF">
        <w:rPr>
          <w:sz w:val="28"/>
          <w:szCs w:val="28"/>
        </w:rPr>
        <w:t xml:space="preserve">      </w:t>
      </w:r>
      <w:r w:rsidR="00C63856" w:rsidRPr="004C1371">
        <w:rPr>
          <w:sz w:val="28"/>
          <w:szCs w:val="28"/>
        </w:rPr>
        <w:t>№</w:t>
      </w:r>
      <w:r w:rsidR="007A30FF">
        <w:rPr>
          <w:sz w:val="28"/>
          <w:szCs w:val="28"/>
        </w:rPr>
        <w:t xml:space="preserve"> </w:t>
      </w:r>
      <w:r w:rsidR="009B2A07">
        <w:rPr>
          <w:sz w:val="28"/>
          <w:szCs w:val="28"/>
        </w:rPr>
        <w:t>617</w:t>
      </w:r>
    </w:p>
    <w:p w:rsidR="00E869EE" w:rsidRPr="004C1371" w:rsidRDefault="00E869EE" w:rsidP="00D50B29">
      <w:pPr>
        <w:rPr>
          <w:sz w:val="28"/>
          <w:szCs w:val="28"/>
        </w:rPr>
      </w:pPr>
    </w:p>
    <w:p w:rsidR="00DD5BF9" w:rsidRPr="00915493" w:rsidRDefault="00DD5BF9" w:rsidP="00DD5BF9">
      <w:pPr>
        <w:jc w:val="both"/>
        <w:rPr>
          <w:sz w:val="26"/>
          <w:szCs w:val="26"/>
        </w:rPr>
      </w:pPr>
      <w:r w:rsidRPr="00915493">
        <w:rPr>
          <w:sz w:val="26"/>
          <w:szCs w:val="26"/>
        </w:rPr>
        <w:t xml:space="preserve">Об утверждении порядка и размеров возмещения расходов, связанных со служебными командировками, лицам,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администрации </w:t>
      </w:r>
      <w:r w:rsidR="005163D7">
        <w:rPr>
          <w:sz w:val="26"/>
          <w:szCs w:val="26"/>
        </w:rPr>
        <w:t>поселка Березовка</w:t>
      </w:r>
    </w:p>
    <w:p w:rsidR="005163D7" w:rsidRDefault="005163D7" w:rsidP="000C5EE4">
      <w:pPr>
        <w:jc w:val="both"/>
        <w:rPr>
          <w:sz w:val="28"/>
          <w:szCs w:val="28"/>
        </w:rPr>
      </w:pPr>
    </w:p>
    <w:p w:rsidR="00DD5BF9" w:rsidRPr="00915493" w:rsidRDefault="000C5EE4" w:rsidP="000C5EE4">
      <w:pPr>
        <w:jc w:val="both"/>
        <w:rPr>
          <w:sz w:val="26"/>
          <w:szCs w:val="26"/>
        </w:rPr>
      </w:pPr>
      <w:r>
        <w:rPr>
          <w:sz w:val="28"/>
          <w:szCs w:val="28"/>
        </w:rPr>
        <w:t xml:space="preserve">        </w:t>
      </w:r>
      <w:r w:rsidR="00DD5BF9" w:rsidRPr="00915493">
        <w:rPr>
          <w:sz w:val="26"/>
          <w:szCs w:val="26"/>
        </w:rPr>
        <w:t xml:space="preserve">В соответствии со </w:t>
      </w:r>
      <w:hyperlink r:id="rId9" w:history="1">
        <w:r w:rsidR="00DD5BF9" w:rsidRPr="00915493">
          <w:rPr>
            <w:sz w:val="26"/>
            <w:szCs w:val="26"/>
          </w:rPr>
          <w:t>статьями 168</w:t>
        </w:r>
      </w:hyperlink>
      <w:r w:rsidR="00DD5BF9" w:rsidRPr="00915493">
        <w:rPr>
          <w:sz w:val="26"/>
          <w:szCs w:val="26"/>
        </w:rPr>
        <w:t>, 168.1 Трудового кодекса Российской Федерации, руководствуясь Уставом поселка Березовка,</w:t>
      </w:r>
    </w:p>
    <w:p w:rsidR="00E55C13" w:rsidRPr="00915493" w:rsidRDefault="00E55C13" w:rsidP="00C2191A">
      <w:pPr>
        <w:ind w:firstLine="709"/>
        <w:jc w:val="both"/>
        <w:rPr>
          <w:sz w:val="26"/>
          <w:szCs w:val="26"/>
        </w:rPr>
      </w:pPr>
    </w:p>
    <w:p w:rsidR="00C2191A" w:rsidRPr="005163D7" w:rsidRDefault="00C2191A" w:rsidP="00C2191A">
      <w:pPr>
        <w:jc w:val="both"/>
        <w:rPr>
          <w:b/>
          <w:sz w:val="28"/>
          <w:szCs w:val="28"/>
        </w:rPr>
      </w:pPr>
      <w:r w:rsidRPr="005163D7">
        <w:rPr>
          <w:b/>
          <w:sz w:val="28"/>
          <w:szCs w:val="28"/>
        </w:rPr>
        <w:t>ПОСТАНОВЛЯЮ:</w:t>
      </w:r>
    </w:p>
    <w:p w:rsidR="009E7A80" w:rsidRDefault="009E7A80" w:rsidP="00C2191A">
      <w:pPr>
        <w:jc w:val="both"/>
        <w:rPr>
          <w:b/>
          <w:sz w:val="28"/>
          <w:szCs w:val="28"/>
        </w:rPr>
      </w:pPr>
    </w:p>
    <w:p w:rsidR="002660BB" w:rsidRPr="009E7A80" w:rsidRDefault="009E7A80" w:rsidP="00C2191A">
      <w:pPr>
        <w:jc w:val="both"/>
        <w:rPr>
          <w:sz w:val="26"/>
          <w:szCs w:val="26"/>
        </w:rPr>
      </w:pPr>
      <w:r>
        <w:rPr>
          <w:b/>
          <w:sz w:val="28"/>
          <w:szCs w:val="28"/>
        </w:rPr>
        <w:t xml:space="preserve">        </w:t>
      </w:r>
      <w:r w:rsidRPr="009E7A80">
        <w:rPr>
          <w:sz w:val="26"/>
          <w:szCs w:val="26"/>
        </w:rPr>
        <w:t xml:space="preserve">1. </w:t>
      </w:r>
      <w:r>
        <w:rPr>
          <w:sz w:val="26"/>
          <w:szCs w:val="26"/>
        </w:rPr>
        <w:t xml:space="preserve"> </w:t>
      </w:r>
      <w:r w:rsidRPr="00915493">
        <w:rPr>
          <w:sz w:val="26"/>
          <w:szCs w:val="26"/>
        </w:rPr>
        <w:t>Утвердить порядок и размеры возмещения расходов, связанных со служебными командировками, лицам,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администрации поселка Березовка согласно приложению.</w:t>
      </w:r>
    </w:p>
    <w:p w:rsidR="00DD5BF9" w:rsidRPr="00915493" w:rsidRDefault="002660BB" w:rsidP="009E7A80">
      <w:pPr>
        <w:jc w:val="both"/>
        <w:rPr>
          <w:sz w:val="26"/>
          <w:szCs w:val="26"/>
        </w:rPr>
      </w:pPr>
      <w:r>
        <w:rPr>
          <w:b/>
          <w:sz w:val="28"/>
          <w:szCs w:val="28"/>
        </w:rPr>
        <w:t xml:space="preserve">        </w:t>
      </w:r>
      <w:r w:rsidR="009E7A80">
        <w:rPr>
          <w:sz w:val="26"/>
          <w:szCs w:val="26"/>
        </w:rPr>
        <w:t>2</w:t>
      </w:r>
      <w:r w:rsidRPr="002660BB">
        <w:rPr>
          <w:sz w:val="26"/>
          <w:szCs w:val="26"/>
        </w:rPr>
        <w:t xml:space="preserve">. Признать утратившим силу </w:t>
      </w:r>
      <w:r w:rsidR="009E7A80">
        <w:rPr>
          <w:sz w:val="26"/>
          <w:szCs w:val="26"/>
        </w:rPr>
        <w:t>П</w:t>
      </w:r>
      <w:r w:rsidRPr="002660BB">
        <w:rPr>
          <w:sz w:val="26"/>
          <w:szCs w:val="26"/>
        </w:rPr>
        <w:t>остановление админи</w:t>
      </w:r>
      <w:r>
        <w:rPr>
          <w:sz w:val="26"/>
          <w:szCs w:val="26"/>
        </w:rPr>
        <w:t>страции поселка Березовка от 01.11 2022 № 562 «</w:t>
      </w:r>
      <w:r w:rsidRPr="00915493">
        <w:rPr>
          <w:sz w:val="26"/>
          <w:szCs w:val="26"/>
        </w:rPr>
        <w:t xml:space="preserve">Об утверждении порядка и размеров возмещения расходов, связанных со служебными командировками, лицам,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администрации </w:t>
      </w:r>
      <w:r>
        <w:rPr>
          <w:sz w:val="26"/>
          <w:szCs w:val="26"/>
        </w:rPr>
        <w:t>поселка Березовка».</w:t>
      </w:r>
      <w:r w:rsidR="00915493">
        <w:rPr>
          <w:sz w:val="28"/>
          <w:szCs w:val="28"/>
        </w:rPr>
        <w:t xml:space="preserve">    </w:t>
      </w:r>
      <w:r>
        <w:rPr>
          <w:sz w:val="28"/>
          <w:szCs w:val="28"/>
        </w:rPr>
        <w:t xml:space="preserve">  </w:t>
      </w:r>
      <w:r w:rsidR="00915493">
        <w:rPr>
          <w:sz w:val="28"/>
          <w:szCs w:val="28"/>
        </w:rPr>
        <w:t xml:space="preserve"> </w:t>
      </w:r>
    </w:p>
    <w:p w:rsidR="00DD5BF9" w:rsidRPr="00915493" w:rsidRDefault="002660BB" w:rsidP="002660BB">
      <w:pPr>
        <w:tabs>
          <w:tab w:val="left" w:pos="142"/>
          <w:tab w:val="left" w:pos="709"/>
          <w:tab w:val="left" w:pos="993"/>
          <w:tab w:val="left" w:pos="1134"/>
        </w:tabs>
        <w:jc w:val="both"/>
        <w:rPr>
          <w:sz w:val="26"/>
          <w:szCs w:val="26"/>
        </w:rPr>
      </w:pPr>
      <w:r>
        <w:rPr>
          <w:sz w:val="26"/>
          <w:szCs w:val="26"/>
        </w:rPr>
        <w:t xml:space="preserve">         3</w:t>
      </w:r>
      <w:r w:rsidR="00FA1FC7" w:rsidRPr="00915493">
        <w:rPr>
          <w:sz w:val="26"/>
          <w:szCs w:val="26"/>
        </w:rPr>
        <w:t>.</w:t>
      </w:r>
      <w:r>
        <w:rPr>
          <w:sz w:val="26"/>
          <w:szCs w:val="26"/>
        </w:rPr>
        <w:t xml:space="preserve"> </w:t>
      </w:r>
      <w:r w:rsidR="00DD5BF9" w:rsidRPr="00915493">
        <w:rPr>
          <w:sz w:val="26"/>
          <w:szCs w:val="26"/>
        </w:rPr>
        <w:t xml:space="preserve">Контроль за исполнением </w:t>
      </w:r>
      <w:r>
        <w:rPr>
          <w:sz w:val="26"/>
          <w:szCs w:val="26"/>
        </w:rPr>
        <w:t xml:space="preserve">настоящего </w:t>
      </w:r>
      <w:r w:rsidR="0071502A">
        <w:rPr>
          <w:sz w:val="26"/>
          <w:szCs w:val="26"/>
        </w:rPr>
        <w:t>П</w:t>
      </w:r>
      <w:r>
        <w:rPr>
          <w:sz w:val="26"/>
          <w:szCs w:val="26"/>
        </w:rPr>
        <w:t>остановления</w:t>
      </w:r>
      <w:r w:rsidR="00DD5BF9" w:rsidRPr="00915493">
        <w:rPr>
          <w:sz w:val="26"/>
          <w:szCs w:val="26"/>
        </w:rPr>
        <w:t xml:space="preserve"> возложить на </w:t>
      </w:r>
      <w:r w:rsidR="00FA1FC7" w:rsidRPr="00915493">
        <w:rPr>
          <w:sz w:val="26"/>
          <w:szCs w:val="26"/>
        </w:rPr>
        <w:t xml:space="preserve">главного специалиста </w:t>
      </w:r>
      <w:r w:rsidR="00DD5BF9" w:rsidRPr="00915493">
        <w:rPr>
          <w:sz w:val="26"/>
          <w:szCs w:val="26"/>
        </w:rPr>
        <w:t xml:space="preserve"> по </w:t>
      </w:r>
      <w:r w:rsidR="00FA1FC7" w:rsidRPr="00915493">
        <w:rPr>
          <w:sz w:val="26"/>
          <w:szCs w:val="26"/>
        </w:rPr>
        <w:t xml:space="preserve">финансово – </w:t>
      </w:r>
      <w:r w:rsidR="00DD5BF9" w:rsidRPr="00915493">
        <w:rPr>
          <w:sz w:val="26"/>
          <w:szCs w:val="26"/>
        </w:rPr>
        <w:t>экономическим вопросам</w:t>
      </w:r>
      <w:r w:rsidR="00FA1FC7" w:rsidRPr="00915493">
        <w:rPr>
          <w:sz w:val="26"/>
          <w:szCs w:val="26"/>
        </w:rPr>
        <w:t xml:space="preserve"> администрации поселка Березовка</w:t>
      </w:r>
      <w:r w:rsidR="00DD5BF9" w:rsidRPr="00915493">
        <w:rPr>
          <w:sz w:val="26"/>
          <w:szCs w:val="26"/>
        </w:rPr>
        <w:t xml:space="preserve"> </w:t>
      </w:r>
      <w:r w:rsidR="00FA1FC7" w:rsidRPr="00915493">
        <w:rPr>
          <w:sz w:val="26"/>
          <w:szCs w:val="26"/>
        </w:rPr>
        <w:t>Горшенину Елену Анатольевну.</w:t>
      </w:r>
    </w:p>
    <w:p w:rsidR="00DD5BF9" w:rsidRPr="00915493" w:rsidRDefault="00FA1FC7" w:rsidP="00FA1FC7">
      <w:pPr>
        <w:tabs>
          <w:tab w:val="left" w:pos="142"/>
          <w:tab w:val="left" w:pos="709"/>
          <w:tab w:val="left" w:pos="993"/>
          <w:tab w:val="left" w:pos="1134"/>
        </w:tabs>
        <w:jc w:val="both"/>
        <w:rPr>
          <w:sz w:val="26"/>
          <w:szCs w:val="26"/>
        </w:rPr>
      </w:pPr>
      <w:r w:rsidRPr="00915493">
        <w:rPr>
          <w:sz w:val="26"/>
          <w:szCs w:val="26"/>
        </w:rPr>
        <w:t xml:space="preserve">     </w:t>
      </w:r>
      <w:r w:rsidR="002660BB">
        <w:rPr>
          <w:sz w:val="26"/>
          <w:szCs w:val="26"/>
        </w:rPr>
        <w:t xml:space="preserve">    4</w:t>
      </w:r>
      <w:r w:rsidRPr="00915493">
        <w:rPr>
          <w:sz w:val="26"/>
          <w:szCs w:val="26"/>
        </w:rPr>
        <w:t>.</w:t>
      </w:r>
      <w:r w:rsidR="000C5EE4" w:rsidRPr="00915493">
        <w:rPr>
          <w:sz w:val="26"/>
          <w:szCs w:val="26"/>
        </w:rPr>
        <w:t xml:space="preserve">  </w:t>
      </w:r>
      <w:r w:rsidR="002660BB">
        <w:rPr>
          <w:sz w:val="26"/>
          <w:szCs w:val="26"/>
        </w:rPr>
        <w:t xml:space="preserve"> Настоящее </w:t>
      </w:r>
      <w:r w:rsidR="0071502A">
        <w:rPr>
          <w:sz w:val="26"/>
          <w:szCs w:val="26"/>
        </w:rPr>
        <w:t>П</w:t>
      </w:r>
      <w:r w:rsidR="002660BB">
        <w:rPr>
          <w:sz w:val="26"/>
          <w:szCs w:val="26"/>
        </w:rPr>
        <w:t>остановление</w:t>
      </w:r>
      <w:r w:rsidR="00DD5BF9" w:rsidRPr="00915493">
        <w:rPr>
          <w:sz w:val="26"/>
          <w:szCs w:val="26"/>
        </w:rPr>
        <w:t xml:space="preserve"> вступает в силу со дня</w:t>
      </w:r>
      <w:r w:rsidR="002660BB">
        <w:rPr>
          <w:sz w:val="26"/>
          <w:szCs w:val="26"/>
        </w:rPr>
        <w:t>, следующего за днем официальн</w:t>
      </w:r>
      <w:r w:rsidR="0071502A">
        <w:rPr>
          <w:sz w:val="26"/>
          <w:szCs w:val="26"/>
        </w:rPr>
        <w:t>ого опубликования в общественно-</w:t>
      </w:r>
      <w:r w:rsidR="002660BB">
        <w:rPr>
          <w:sz w:val="26"/>
          <w:szCs w:val="26"/>
        </w:rPr>
        <w:t>политической газете Березовского района «Пригород».</w:t>
      </w:r>
    </w:p>
    <w:p w:rsidR="00DD5BF9" w:rsidRPr="00915493" w:rsidRDefault="00DD5BF9" w:rsidP="00C2191A">
      <w:pPr>
        <w:jc w:val="both"/>
        <w:rPr>
          <w:b/>
          <w:sz w:val="26"/>
          <w:szCs w:val="26"/>
        </w:rPr>
      </w:pPr>
    </w:p>
    <w:p w:rsidR="00DD5BF9" w:rsidRDefault="00DD5BF9" w:rsidP="00C2191A">
      <w:pPr>
        <w:jc w:val="both"/>
        <w:rPr>
          <w:b/>
          <w:sz w:val="26"/>
          <w:szCs w:val="26"/>
        </w:rPr>
      </w:pPr>
    </w:p>
    <w:p w:rsidR="00025232" w:rsidRPr="00915493" w:rsidRDefault="00BD6CFD" w:rsidP="00DD5BF9">
      <w:pPr>
        <w:rPr>
          <w:sz w:val="26"/>
          <w:szCs w:val="26"/>
        </w:rPr>
      </w:pPr>
      <w:r w:rsidRPr="00915493">
        <w:rPr>
          <w:sz w:val="26"/>
          <w:szCs w:val="26"/>
        </w:rPr>
        <w:t>Г</w:t>
      </w:r>
      <w:r w:rsidR="00F44F16" w:rsidRPr="00915493">
        <w:rPr>
          <w:sz w:val="26"/>
          <w:szCs w:val="26"/>
        </w:rPr>
        <w:t>лав</w:t>
      </w:r>
      <w:r w:rsidR="002660BB">
        <w:rPr>
          <w:sz w:val="26"/>
          <w:szCs w:val="26"/>
        </w:rPr>
        <w:t xml:space="preserve">а </w:t>
      </w:r>
      <w:r w:rsidR="0010423E" w:rsidRPr="00915493">
        <w:rPr>
          <w:sz w:val="26"/>
          <w:szCs w:val="26"/>
        </w:rPr>
        <w:t xml:space="preserve"> </w:t>
      </w:r>
      <w:r w:rsidR="00950803" w:rsidRPr="00915493">
        <w:rPr>
          <w:sz w:val="26"/>
          <w:szCs w:val="26"/>
        </w:rPr>
        <w:t xml:space="preserve">поселка </w:t>
      </w:r>
      <w:r w:rsidR="00950803" w:rsidRPr="00915493">
        <w:rPr>
          <w:sz w:val="26"/>
          <w:szCs w:val="26"/>
        </w:rPr>
        <w:tab/>
      </w:r>
      <w:r w:rsidR="00950803" w:rsidRPr="00915493">
        <w:rPr>
          <w:sz w:val="26"/>
          <w:szCs w:val="26"/>
        </w:rPr>
        <w:tab/>
      </w:r>
      <w:r w:rsidR="00950803" w:rsidRPr="00915493">
        <w:rPr>
          <w:sz w:val="26"/>
          <w:szCs w:val="26"/>
        </w:rPr>
        <w:tab/>
      </w:r>
      <w:r w:rsidR="00950803" w:rsidRPr="00915493">
        <w:rPr>
          <w:sz w:val="26"/>
          <w:szCs w:val="26"/>
        </w:rPr>
        <w:tab/>
      </w:r>
      <w:r w:rsidR="00950803" w:rsidRPr="00915493">
        <w:rPr>
          <w:sz w:val="26"/>
          <w:szCs w:val="26"/>
        </w:rPr>
        <w:tab/>
      </w:r>
      <w:r w:rsidR="002660BB">
        <w:rPr>
          <w:sz w:val="26"/>
          <w:szCs w:val="26"/>
        </w:rPr>
        <w:t xml:space="preserve">                                               В.Н. Евсеев</w:t>
      </w:r>
    </w:p>
    <w:p w:rsidR="00025232" w:rsidRDefault="00025232" w:rsidP="00DD5BF9">
      <w:pPr>
        <w:ind w:left="5670"/>
        <w:jc w:val="both"/>
        <w:rPr>
          <w:sz w:val="24"/>
          <w:szCs w:val="24"/>
        </w:rPr>
      </w:pPr>
    </w:p>
    <w:p w:rsidR="009E7A80" w:rsidRDefault="009E7A80" w:rsidP="00CF1ABB">
      <w:pPr>
        <w:ind w:left="5670"/>
        <w:jc w:val="both"/>
        <w:rPr>
          <w:sz w:val="24"/>
          <w:szCs w:val="24"/>
        </w:rPr>
      </w:pPr>
    </w:p>
    <w:p w:rsidR="00DD5BF9" w:rsidRDefault="00CF1ABB" w:rsidP="00CF1ABB">
      <w:pPr>
        <w:ind w:left="5670"/>
        <w:jc w:val="both"/>
        <w:rPr>
          <w:sz w:val="24"/>
          <w:szCs w:val="24"/>
        </w:rPr>
      </w:pPr>
      <w:r w:rsidRPr="00CF1ABB">
        <w:rPr>
          <w:sz w:val="24"/>
          <w:szCs w:val="24"/>
        </w:rPr>
        <w:t xml:space="preserve">Приложение </w:t>
      </w:r>
    </w:p>
    <w:p w:rsidR="00CF1ABB" w:rsidRDefault="002660BB" w:rsidP="00CF1ABB">
      <w:pPr>
        <w:ind w:left="5670"/>
        <w:jc w:val="both"/>
        <w:rPr>
          <w:sz w:val="24"/>
          <w:szCs w:val="24"/>
        </w:rPr>
      </w:pPr>
      <w:r>
        <w:rPr>
          <w:sz w:val="24"/>
          <w:szCs w:val="24"/>
        </w:rPr>
        <w:t>к</w:t>
      </w:r>
      <w:r w:rsidR="00CF1ABB" w:rsidRPr="00CF1ABB">
        <w:rPr>
          <w:sz w:val="24"/>
          <w:szCs w:val="24"/>
        </w:rPr>
        <w:t xml:space="preserve"> постановлению администрации поселка Березовка </w:t>
      </w:r>
    </w:p>
    <w:p w:rsidR="00CF1ABB" w:rsidRDefault="00CF1ABB" w:rsidP="00CF1ABB">
      <w:pPr>
        <w:ind w:left="5670"/>
        <w:jc w:val="both"/>
        <w:rPr>
          <w:sz w:val="24"/>
          <w:szCs w:val="24"/>
        </w:rPr>
      </w:pPr>
      <w:r w:rsidRPr="00CF1ABB">
        <w:rPr>
          <w:sz w:val="24"/>
          <w:szCs w:val="24"/>
        </w:rPr>
        <w:t xml:space="preserve">от </w:t>
      </w:r>
      <w:r>
        <w:rPr>
          <w:sz w:val="24"/>
          <w:szCs w:val="24"/>
        </w:rPr>
        <w:t>«</w:t>
      </w:r>
      <w:r w:rsidR="009B2A07">
        <w:rPr>
          <w:sz w:val="24"/>
          <w:szCs w:val="24"/>
        </w:rPr>
        <w:t>07</w:t>
      </w:r>
      <w:r>
        <w:rPr>
          <w:sz w:val="24"/>
          <w:szCs w:val="24"/>
        </w:rPr>
        <w:t>»</w:t>
      </w:r>
      <w:r w:rsidR="00DD5BF9">
        <w:rPr>
          <w:sz w:val="24"/>
          <w:szCs w:val="24"/>
        </w:rPr>
        <w:t xml:space="preserve"> </w:t>
      </w:r>
      <w:r w:rsidR="009B2A07">
        <w:rPr>
          <w:sz w:val="24"/>
          <w:szCs w:val="24"/>
        </w:rPr>
        <w:t xml:space="preserve">декабря </w:t>
      </w:r>
      <w:r>
        <w:rPr>
          <w:sz w:val="24"/>
          <w:szCs w:val="24"/>
        </w:rPr>
        <w:t>202</w:t>
      </w:r>
      <w:r w:rsidR="00DD5BF9">
        <w:rPr>
          <w:sz w:val="24"/>
          <w:szCs w:val="24"/>
        </w:rPr>
        <w:t>2</w:t>
      </w:r>
      <w:r w:rsidR="009B2A07">
        <w:rPr>
          <w:sz w:val="24"/>
          <w:szCs w:val="24"/>
        </w:rPr>
        <w:t xml:space="preserve"> года</w:t>
      </w:r>
      <w:r w:rsidR="00DD5BF9">
        <w:rPr>
          <w:sz w:val="24"/>
          <w:szCs w:val="24"/>
        </w:rPr>
        <w:t xml:space="preserve"> </w:t>
      </w:r>
      <w:r w:rsidR="00723BAC">
        <w:rPr>
          <w:sz w:val="24"/>
          <w:szCs w:val="24"/>
        </w:rPr>
        <w:t xml:space="preserve"> №</w:t>
      </w:r>
      <w:r w:rsidR="009B2A07">
        <w:rPr>
          <w:sz w:val="24"/>
          <w:szCs w:val="24"/>
        </w:rPr>
        <w:t xml:space="preserve"> 617</w:t>
      </w:r>
    </w:p>
    <w:p w:rsidR="00CF1ABB" w:rsidRDefault="00CF1ABB" w:rsidP="00CF1ABB">
      <w:pPr>
        <w:ind w:left="5670"/>
        <w:jc w:val="both"/>
        <w:rPr>
          <w:sz w:val="24"/>
          <w:szCs w:val="24"/>
        </w:rPr>
      </w:pPr>
    </w:p>
    <w:p w:rsidR="00DD5BF9" w:rsidRPr="00915493" w:rsidRDefault="00DD5BF9" w:rsidP="00DD5BF9">
      <w:pPr>
        <w:pStyle w:val="ConsPlusNormal"/>
        <w:spacing w:after="1"/>
        <w:ind w:firstLine="0"/>
        <w:jc w:val="center"/>
        <w:rPr>
          <w:rFonts w:ascii="Times New Roman" w:hAnsi="Times New Roman" w:cs="Times New Roman"/>
          <w:sz w:val="26"/>
          <w:szCs w:val="26"/>
        </w:rPr>
      </w:pPr>
      <w:r w:rsidRPr="00915493">
        <w:rPr>
          <w:rFonts w:ascii="Times New Roman" w:hAnsi="Times New Roman" w:cs="Times New Roman"/>
          <w:sz w:val="26"/>
          <w:szCs w:val="26"/>
        </w:rPr>
        <w:t xml:space="preserve">Порядок и размеры возмещения расходов, связанных со служебными командировками, лицам,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w:t>
      </w:r>
      <w:r w:rsidRPr="00915493">
        <w:rPr>
          <w:rFonts w:ascii="Times New Roman" w:hAnsi="Times New Roman" w:cs="Times New Roman"/>
          <w:sz w:val="26"/>
          <w:szCs w:val="26"/>
        </w:rPr>
        <w:br/>
        <w:t xml:space="preserve">администрации </w:t>
      </w:r>
      <w:r w:rsidR="000C5EE4" w:rsidRPr="00915493">
        <w:rPr>
          <w:rFonts w:ascii="Times New Roman" w:hAnsi="Times New Roman" w:cs="Times New Roman"/>
          <w:sz w:val="26"/>
          <w:szCs w:val="26"/>
        </w:rPr>
        <w:t>поселка Березовка</w:t>
      </w:r>
    </w:p>
    <w:p w:rsidR="00DD5BF9" w:rsidRPr="00915493" w:rsidRDefault="00DD5BF9" w:rsidP="00DD5BF9">
      <w:pPr>
        <w:pStyle w:val="ConsPlusNormal"/>
        <w:jc w:val="center"/>
        <w:rPr>
          <w:rFonts w:ascii="Times New Roman" w:hAnsi="Times New Roman" w:cs="Times New Roman"/>
          <w:sz w:val="26"/>
          <w:szCs w:val="26"/>
        </w:rPr>
      </w:pP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1. Порядок и размеры возмещения расходов, связанных со служебными командировками, лицам,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администрации </w:t>
      </w:r>
      <w:r w:rsidR="000C5EE4" w:rsidRPr="00915493">
        <w:rPr>
          <w:rFonts w:ascii="Times New Roman" w:hAnsi="Times New Roman" w:cs="Times New Roman"/>
          <w:sz w:val="26"/>
          <w:szCs w:val="26"/>
        </w:rPr>
        <w:t>поселка Березовка</w:t>
      </w:r>
      <w:r w:rsidR="00DD5BF9" w:rsidRPr="00915493">
        <w:rPr>
          <w:rFonts w:ascii="Times New Roman" w:hAnsi="Times New Roman" w:cs="Times New Roman"/>
          <w:sz w:val="26"/>
          <w:szCs w:val="26"/>
        </w:rPr>
        <w:t xml:space="preserve"> (далее - Порядок), устанавливает механизм и размеры возмещения расходов, связанных со служебными командировками, лицам,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администрации </w:t>
      </w:r>
      <w:r w:rsidR="000C5EE4" w:rsidRPr="00915493">
        <w:rPr>
          <w:rFonts w:ascii="Times New Roman" w:hAnsi="Times New Roman" w:cs="Times New Roman"/>
          <w:sz w:val="26"/>
          <w:szCs w:val="26"/>
        </w:rPr>
        <w:t>поселка Березовка</w:t>
      </w:r>
      <w:r w:rsidR="00DD5BF9" w:rsidRPr="00915493">
        <w:rPr>
          <w:rFonts w:ascii="Times New Roman" w:hAnsi="Times New Roman" w:cs="Times New Roman"/>
          <w:sz w:val="26"/>
          <w:szCs w:val="26"/>
        </w:rPr>
        <w:t xml:space="preserve"> (далее соответственно - работники, работодатель).</w:t>
      </w:r>
    </w:p>
    <w:p w:rsidR="00DD5BF9" w:rsidRPr="00915493" w:rsidRDefault="00915493" w:rsidP="00915493">
      <w:pPr>
        <w:pStyle w:val="ConsPlusNormal"/>
        <w:ind w:firstLine="0"/>
        <w:jc w:val="both"/>
        <w:rPr>
          <w:rFonts w:ascii="Times New Roman" w:hAnsi="Times New Roman" w:cs="Times New Roman"/>
          <w:sz w:val="26"/>
          <w:szCs w:val="26"/>
        </w:rPr>
      </w:pPr>
      <w:bookmarkStart w:id="0" w:name="P48"/>
      <w:bookmarkEnd w:id="0"/>
      <w:r>
        <w:rPr>
          <w:rFonts w:ascii="Times New Roman" w:hAnsi="Times New Roman" w:cs="Times New Roman"/>
          <w:sz w:val="26"/>
          <w:szCs w:val="26"/>
        </w:rPr>
        <w:t xml:space="preserve">   </w:t>
      </w:r>
      <w:r w:rsidR="00F0558A">
        <w:rPr>
          <w:rFonts w:ascii="Times New Roman" w:hAnsi="Times New Roman" w:cs="Times New Roman"/>
          <w:sz w:val="26"/>
          <w:szCs w:val="26"/>
        </w:rPr>
        <w:t xml:space="preserve"> </w:t>
      </w:r>
      <w:r>
        <w:rPr>
          <w:rFonts w:ascii="Times New Roman" w:hAnsi="Times New Roman" w:cs="Times New Roman"/>
          <w:sz w:val="26"/>
          <w:szCs w:val="26"/>
        </w:rPr>
        <w:t xml:space="preserve"> </w:t>
      </w:r>
      <w:r w:rsidR="00DD5BF9" w:rsidRPr="00915493">
        <w:rPr>
          <w:rFonts w:ascii="Times New Roman" w:hAnsi="Times New Roman" w:cs="Times New Roman"/>
          <w:sz w:val="26"/>
          <w:szCs w:val="26"/>
        </w:rPr>
        <w:t>2. В случае направления в служебную командировку работодатель возмещает работнику следующие расходы:</w:t>
      </w:r>
    </w:p>
    <w:p w:rsidR="00DD5BF9" w:rsidRPr="00915493" w:rsidRDefault="000C5EE4" w:rsidP="000C5EE4">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 xml:space="preserve">    </w:t>
      </w:r>
      <w:r w:rsidR="00F0558A">
        <w:rPr>
          <w:rFonts w:ascii="Times New Roman" w:hAnsi="Times New Roman" w:cs="Times New Roman"/>
          <w:sz w:val="26"/>
          <w:szCs w:val="26"/>
        </w:rPr>
        <w:t xml:space="preserve"> </w:t>
      </w:r>
      <w:r w:rsidR="00DD5BF9" w:rsidRPr="00915493">
        <w:rPr>
          <w:rFonts w:ascii="Times New Roman" w:hAnsi="Times New Roman" w:cs="Times New Roman"/>
          <w:sz w:val="26"/>
          <w:szCs w:val="26"/>
        </w:rPr>
        <w:t>расходы по проезду;</w:t>
      </w:r>
    </w:p>
    <w:p w:rsidR="00DD5BF9" w:rsidRPr="00915493" w:rsidRDefault="000C5EE4" w:rsidP="000C5EE4">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 xml:space="preserve">  </w:t>
      </w:r>
      <w:r w:rsidR="00F0558A">
        <w:rPr>
          <w:rFonts w:ascii="Times New Roman" w:hAnsi="Times New Roman" w:cs="Times New Roman"/>
          <w:sz w:val="26"/>
          <w:szCs w:val="26"/>
        </w:rPr>
        <w:t xml:space="preserve">   </w:t>
      </w:r>
      <w:r w:rsidR="00DD5BF9" w:rsidRPr="00915493">
        <w:rPr>
          <w:rFonts w:ascii="Times New Roman" w:hAnsi="Times New Roman" w:cs="Times New Roman"/>
          <w:sz w:val="26"/>
          <w:szCs w:val="26"/>
        </w:rPr>
        <w:t>расходы по найму жилого помещения;</w:t>
      </w:r>
    </w:p>
    <w:p w:rsidR="00DD5BF9" w:rsidRPr="00915493" w:rsidRDefault="000C5EE4" w:rsidP="000C5EE4">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 xml:space="preserve">    </w:t>
      </w:r>
      <w:r w:rsidR="00F0558A">
        <w:rPr>
          <w:rFonts w:ascii="Times New Roman" w:hAnsi="Times New Roman" w:cs="Times New Roman"/>
          <w:sz w:val="26"/>
          <w:szCs w:val="26"/>
        </w:rPr>
        <w:t xml:space="preserve"> </w:t>
      </w:r>
      <w:r w:rsidR="00DD5BF9" w:rsidRPr="00915493">
        <w:rPr>
          <w:rFonts w:ascii="Times New Roman" w:hAnsi="Times New Roman" w:cs="Times New Roman"/>
          <w:sz w:val="26"/>
          <w:szCs w:val="26"/>
        </w:rPr>
        <w:t>дополнительные расходы, связанные с проживанием вне места постоянного жительства (суточные, полевое довольствие);</w:t>
      </w:r>
    </w:p>
    <w:p w:rsidR="00DD5BF9" w:rsidRPr="00915493" w:rsidRDefault="00F0558A" w:rsidP="000C5EE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иные расходы, произведенные работником с разрешения или ведома работодателя.</w:t>
      </w:r>
    </w:p>
    <w:p w:rsidR="00DD5BF9" w:rsidRPr="00915493" w:rsidRDefault="00DD5BF9" w:rsidP="00F0558A">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В случае направления работника в служебную командировку на территорию иностранного государства ему дополнительно возмещаются:</w:t>
      </w:r>
    </w:p>
    <w:p w:rsidR="00DD5BF9" w:rsidRPr="00915493" w:rsidRDefault="00DD5BF9" w:rsidP="000C5EE4">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расходы на оформление заграничного паспорта, визы и других выездных документов;</w:t>
      </w:r>
    </w:p>
    <w:p w:rsidR="00DD5BF9" w:rsidRPr="00915493" w:rsidRDefault="00F0558A" w:rsidP="000C5EE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обязательные консульские и аэродромные сборы;</w:t>
      </w:r>
    </w:p>
    <w:p w:rsidR="00DD5BF9" w:rsidRPr="00915493" w:rsidRDefault="00F0558A" w:rsidP="000C5EE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сборы за право въезда или транзита автомобильного транспорта;</w:t>
      </w:r>
    </w:p>
    <w:p w:rsidR="00DD5BF9" w:rsidRPr="00915493" w:rsidRDefault="000C5EE4" w:rsidP="000C5EE4">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расходы на оформление обязательной медицинской страховки;</w:t>
      </w:r>
    </w:p>
    <w:p w:rsidR="00DD5BF9" w:rsidRPr="00915493" w:rsidRDefault="000C5EE4" w:rsidP="000C5EE4">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иные обязательные платежи и сборы.</w:t>
      </w:r>
    </w:p>
    <w:p w:rsidR="00DD5BF9" w:rsidRPr="00915493" w:rsidRDefault="00915493" w:rsidP="000C5EE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3. Расходы по проезду к месту служебной командировки и обратно к месту постоянной работы не возмещаются при отсутствии документов, их подтверждающих.</w:t>
      </w:r>
    </w:p>
    <w:p w:rsidR="00DD5BF9" w:rsidRPr="00915493" w:rsidRDefault="00915493" w:rsidP="000C5EE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4. Расходы по проезду к месту служебной командировки и обратно к месту постоянной работы (включая расходы на оплату услуг по оформлению проездных документов, предоставлению в поездах постельных принадлежностей, страховой взнос на обязательное личное страхование пассажиров на транспорте) воздушным, железнодорожным, водным и автомобильным транспортом возмещаются по фактическим затратам в пределах, установленных </w:t>
      </w:r>
      <w:r w:rsidR="00DD5BF9" w:rsidRPr="00915493">
        <w:rPr>
          <w:rFonts w:ascii="Times New Roman" w:hAnsi="Times New Roman" w:cs="Times New Roman"/>
          <w:color w:val="C00000"/>
          <w:sz w:val="26"/>
          <w:szCs w:val="26"/>
        </w:rPr>
        <w:t>пунктом 12</w:t>
      </w:r>
      <w:r w:rsidR="000C5EE4" w:rsidRPr="00915493">
        <w:rPr>
          <w:rFonts w:ascii="Times New Roman" w:hAnsi="Times New Roman" w:cs="Times New Roman"/>
          <w:color w:val="C00000"/>
          <w:sz w:val="26"/>
          <w:szCs w:val="26"/>
        </w:rPr>
        <w:t xml:space="preserve"> </w:t>
      </w:r>
      <w:r w:rsidR="00DD5BF9" w:rsidRPr="00915493">
        <w:rPr>
          <w:rFonts w:ascii="Times New Roman" w:hAnsi="Times New Roman" w:cs="Times New Roman"/>
          <w:sz w:val="26"/>
          <w:szCs w:val="26"/>
        </w:rPr>
        <w:t xml:space="preserve"> настоящего </w:t>
      </w:r>
      <w:r w:rsidR="00DD5BF9" w:rsidRPr="00915493">
        <w:rPr>
          <w:rFonts w:ascii="Times New Roman" w:hAnsi="Times New Roman" w:cs="Times New Roman"/>
          <w:sz w:val="26"/>
          <w:szCs w:val="26"/>
        </w:rPr>
        <w:lastRenderedPageBreak/>
        <w:t>Порядка.</w:t>
      </w:r>
    </w:p>
    <w:p w:rsidR="00DD5BF9" w:rsidRPr="00915493" w:rsidRDefault="00DD5BF9" w:rsidP="00F0558A">
      <w:pPr>
        <w:pStyle w:val="ConsPlusNormal"/>
        <w:ind w:firstLine="0"/>
        <w:jc w:val="both"/>
        <w:rPr>
          <w:rFonts w:ascii="Times New Roman" w:hAnsi="Times New Roman" w:cs="Times New Roman"/>
          <w:sz w:val="26"/>
          <w:szCs w:val="26"/>
        </w:rPr>
      </w:pPr>
      <w:r w:rsidRPr="00915493">
        <w:rPr>
          <w:rFonts w:ascii="Times New Roman" w:hAnsi="Times New Roman" w:cs="Times New Roman"/>
          <w:sz w:val="26"/>
          <w:szCs w:val="26"/>
        </w:rPr>
        <w:t>Оплата стоимости проезда работника автомобильным транспортом общего пользования к станции, пристани, аэропорту компенсируется при представлении документов, подтверждающих эти расходы.</w:t>
      </w: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A072ED" w:rsidRPr="00915493">
        <w:rPr>
          <w:rFonts w:ascii="Times New Roman" w:hAnsi="Times New Roman" w:cs="Times New Roman"/>
          <w:sz w:val="26"/>
          <w:szCs w:val="26"/>
        </w:rPr>
        <w:t xml:space="preserve">5. </w:t>
      </w:r>
      <w:r w:rsidR="00DD5BF9" w:rsidRPr="00915493">
        <w:rPr>
          <w:rFonts w:ascii="Times New Roman" w:hAnsi="Times New Roman" w:cs="Times New Roman"/>
          <w:sz w:val="26"/>
          <w:szCs w:val="26"/>
        </w:rPr>
        <w:t xml:space="preserve">Если работник командирован в несколько организаций, расположенных в разных населенных пунктах на территории Российской Федерации, расходы по проезду из одного населенного пункта в другой, включающие в себя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возмещаются по фактическим затратам в пределах, </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установленных </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color w:val="C00000"/>
          <w:sz w:val="26"/>
          <w:szCs w:val="26"/>
        </w:rPr>
        <w:t>пунктом 12</w:t>
      </w:r>
      <w:r w:rsidR="00DD5BF9" w:rsidRPr="00915493">
        <w:rPr>
          <w:rFonts w:ascii="Times New Roman" w:hAnsi="Times New Roman" w:cs="Times New Roman"/>
          <w:sz w:val="26"/>
          <w:szCs w:val="26"/>
        </w:rPr>
        <w:t xml:space="preserve"> настоящего Порядка.</w:t>
      </w: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6. </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Расходы по найму жилого помещения возмещаются по фактическим затратам, подтвержденным документами, в пределах, установленных </w:t>
      </w:r>
      <w:r w:rsidR="00DD5BF9" w:rsidRPr="00915493">
        <w:rPr>
          <w:rFonts w:ascii="Times New Roman" w:hAnsi="Times New Roman" w:cs="Times New Roman"/>
          <w:color w:val="C00000"/>
          <w:sz w:val="26"/>
          <w:szCs w:val="26"/>
        </w:rPr>
        <w:t xml:space="preserve">пунктом </w:t>
      </w:r>
      <w:r w:rsidR="00A072ED" w:rsidRPr="00915493">
        <w:rPr>
          <w:rFonts w:ascii="Times New Roman" w:hAnsi="Times New Roman" w:cs="Times New Roman"/>
          <w:color w:val="C00000"/>
          <w:sz w:val="26"/>
          <w:szCs w:val="26"/>
        </w:rPr>
        <w:t>12</w:t>
      </w:r>
      <w:r w:rsidR="000C5EE4" w:rsidRPr="00915493">
        <w:rPr>
          <w:rFonts w:ascii="Times New Roman" w:hAnsi="Times New Roman" w:cs="Times New Roman"/>
          <w:color w:val="C00000"/>
          <w:sz w:val="26"/>
          <w:szCs w:val="26"/>
        </w:rPr>
        <w:t xml:space="preserve"> </w:t>
      </w:r>
      <w:r w:rsidR="00DD5BF9" w:rsidRPr="00915493">
        <w:rPr>
          <w:rFonts w:ascii="Times New Roman" w:hAnsi="Times New Roman" w:cs="Times New Roman"/>
          <w:sz w:val="26"/>
          <w:szCs w:val="26"/>
        </w:rPr>
        <w:t>настоящего Порядка.</w:t>
      </w: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7. В случае вынужденной остановки в пути, при представлении документов, подтверждающих факт вынужденной остановки, работнику возмещаются расходы по найму жилого помещения, подтвержденные соответствующими документами, в пределах, установленных </w:t>
      </w:r>
      <w:r w:rsidR="00DD5BF9" w:rsidRPr="00915493">
        <w:rPr>
          <w:rFonts w:ascii="Times New Roman" w:hAnsi="Times New Roman" w:cs="Times New Roman"/>
          <w:color w:val="C00000"/>
          <w:sz w:val="26"/>
          <w:szCs w:val="26"/>
        </w:rPr>
        <w:t>пунктом 12</w:t>
      </w:r>
      <w:r w:rsidR="00DD5BF9" w:rsidRPr="00915493">
        <w:rPr>
          <w:rFonts w:ascii="Times New Roman" w:hAnsi="Times New Roman" w:cs="Times New Roman"/>
          <w:sz w:val="26"/>
          <w:szCs w:val="26"/>
        </w:rPr>
        <w:t xml:space="preserve"> настоящего Порядка.</w:t>
      </w: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8.</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Возмещение расходов по найму жилого помещения при отсутствии документов, их подтверждающих, осуществляется в размере 30 процентов от указанного в </w:t>
      </w:r>
      <w:hyperlink w:anchor="P66">
        <w:r w:rsidR="00DD5BF9" w:rsidRPr="00915493">
          <w:rPr>
            <w:rFonts w:ascii="Times New Roman" w:hAnsi="Times New Roman" w:cs="Times New Roman"/>
            <w:color w:val="0000FF"/>
            <w:sz w:val="26"/>
            <w:szCs w:val="26"/>
          </w:rPr>
          <w:t>пункте 9</w:t>
        </w:r>
      </w:hyperlink>
      <w:r w:rsidR="00DD5BF9" w:rsidRPr="00915493">
        <w:rPr>
          <w:rFonts w:ascii="Times New Roman" w:hAnsi="Times New Roman" w:cs="Times New Roman"/>
          <w:sz w:val="26"/>
          <w:szCs w:val="26"/>
        </w:rPr>
        <w:t xml:space="preserve"> Порядка размера дополнительных расходов, связанных с проживанием вне места постоянного жительства, за каждый день нахождения в командировке.</w:t>
      </w:r>
    </w:p>
    <w:p w:rsidR="00DD5BF9" w:rsidRPr="00915493" w:rsidRDefault="00915493" w:rsidP="00915493">
      <w:pPr>
        <w:pStyle w:val="ConsPlusNormal"/>
        <w:ind w:firstLine="0"/>
        <w:jc w:val="both"/>
        <w:rPr>
          <w:rFonts w:ascii="Times New Roman" w:hAnsi="Times New Roman" w:cs="Times New Roman"/>
          <w:sz w:val="26"/>
          <w:szCs w:val="26"/>
        </w:rPr>
      </w:pPr>
      <w:bookmarkStart w:id="1" w:name="P66"/>
      <w:bookmarkEnd w:id="1"/>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9. </w:t>
      </w:r>
      <w:r>
        <w:rPr>
          <w:rFonts w:ascii="Times New Roman" w:hAnsi="Times New Roman" w:cs="Times New Roman"/>
          <w:sz w:val="26"/>
          <w:szCs w:val="26"/>
        </w:rPr>
        <w:t xml:space="preserve"> </w:t>
      </w:r>
      <w:r w:rsidR="00DD5BF9" w:rsidRPr="00915493">
        <w:rPr>
          <w:rFonts w:ascii="Times New Roman" w:hAnsi="Times New Roman" w:cs="Times New Roman"/>
          <w:sz w:val="26"/>
          <w:szCs w:val="26"/>
        </w:rPr>
        <w:t>Возмещение дополнительных расходов, связанных с проживанием вне места постоянного жительства (суточные), производится в размере 500 рублей в городах федерального значения, административных центрах субъектов Российской Федерации, районах Крайнего Севера, в размере 350 рублей - на иной территории Российской Федерации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10. В случае командирования работника в местность, откуда по условиям транспортного сообщения и характеру выполняемой в служебной командировке работы имеется возможность ежедневного возвращения к месту постоянного проживания, суточные не выплачиваются.</w:t>
      </w:r>
    </w:p>
    <w:p w:rsidR="00DD5BF9" w:rsidRPr="00915493" w:rsidRDefault="00915493" w:rsidP="009154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11. </w:t>
      </w:r>
      <w:r w:rsidR="00DD5BF9" w:rsidRPr="00915493">
        <w:rPr>
          <w:rFonts w:ascii="Times New Roman" w:hAnsi="Times New Roman" w:cs="Times New Roman"/>
          <w:sz w:val="26"/>
          <w:szCs w:val="26"/>
        </w:rPr>
        <w:t>При направлении работника в служебную командировку работнику возмещаются иные расходы, связанные со служебной командировкой (при условии, что они произведены с разрешения или с ведома работодателя при представлении документов, подтверждающих эти расходы).</w:t>
      </w:r>
    </w:p>
    <w:p w:rsidR="00DD5BF9" w:rsidRPr="00915493" w:rsidRDefault="00915493" w:rsidP="00915493">
      <w:pPr>
        <w:jc w:val="both"/>
        <w:outlineLvl w:val="0"/>
        <w:rPr>
          <w:sz w:val="26"/>
          <w:szCs w:val="26"/>
        </w:rPr>
      </w:pPr>
      <w:r>
        <w:rPr>
          <w:sz w:val="26"/>
          <w:szCs w:val="26"/>
        </w:rPr>
        <w:t xml:space="preserve">    </w:t>
      </w:r>
      <w:r w:rsidR="00DD5BF9" w:rsidRPr="00915493">
        <w:rPr>
          <w:sz w:val="26"/>
          <w:szCs w:val="26"/>
        </w:rPr>
        <w:t xml:space="preserve">12. </w:t>
      </w:r>
      <w:r>
        <w:rPr>
          <w:sz w:val="26"/>
          <w:szCs w:val="26"/>
        </w:rPr>
        <w:t xml:space="preserve">   </w:t>
      </w:r>
      <w:r w:rsidR="00DD5BF9" w:rsidRPr="00915493">
        <w:rPr>
          <w:bCs/>
          <w:sz w:val="26"/>
          <w:szCs w:val="26"/>
        </w:rPr>
        <w:t>Размеры возмещения расходов, связанных с командировками</w:t>
      </w:r>
      <w:r w:rsidR="00A072ED" w:rsidRPr="00915493">
        <w:rPr>
          <w:bCs/>
          <w:sz w:val="26"/>
          <w:szCs w:val="26"/>
        </w:rPr>
        <w:t>.</w:t>
      </w:r>
    </w:p>
    <w:p w:rsidR="00DD5BF9" w:rsidRPr="00915493" w:rsidRDefault="00915493" w:rsidP="00915493">
      <w:pPr>
        <w:jc w:val="both"/>
        <w:rPr>
          <w:sz w:val="26"/>
          <w:szCs w:val="26"/>
        </w:rPr>
      </w:pPr>
      <w:r>
        <w:rPr>
          <w:sz w:val="26"/>
          <w:szCs w:val="26"/>
        </w:rPr>
        <w:t xml:space="preserve">    </w:t>
      </w:r>
      <w:r w:rsidR="00DD5BF9" w:rsidRPr="00915493">
        <w:rPr>
          <w:sz w:val="26"/>
          <w:szCs w:val="26"/>
        </w:rPr>
        <w:t>12.1. Расходы по проезду к месту командировки и обратно, включая расходы на оплату услуг по оформлению проездных документов, предоставлению в поездах постельных принадлежностей, страховой взнос на обязательное личное страхование пассажиров на транспорте, не могут превышать стоимость проезда:</w:t>
      </w:r>
    </w:p>
    <w:p w:rsidR="00DD5BF9" w:rsidRPr="00915493" w:rsidRDefault="00DD5BF9" w:rsidP="00A072ED">
      <w:pPr>
        <w:jc w:val="both"/>
        <w:rPr>
          <w:sz w:val="26"/>
          <w:szCs w:val="26"/>
        </w:rPr>
      </w:pPr>
      <w:r w:rsidRPr="00915493">
        <w:rPr>
          <w:sz w:val="26"/>
          <w:szCs w:val="26"/>
        </w:rPr>
        <w:t xml:space="preserve">Для Главы </w:t>
      </w:r>
      <w:r w:rsidR="00A072ED" w:rsidRPr="00915493">
        <w:rPr>
          <w:sz w:val="26"/>
          <w:szCs w:val="26"/>
        </w:rPr>
        <w:t>поселка</w:t>
      </w:r>
      <w:r w:rsidRPr="00915493">
        <w:rPr>
          <w:sz w:val="26"/>
          <w:szCs w:val="26"/>
        </w:rPr>
        <w:t xml:space="preserve">, заместителей Главы </w:t>
      </w:r>
      <w:r w:rsidR="00A072ED" w:rsidRPr="00915493">
        <w:rPr>
          <w:sz w:val="26"/>
          <w:szCs w:val="26"/>
        </w:rPr>
        <w:t>поселка</w:t>
      </w:r>
      <w:r w:rsidRPr="00915493">
        <w:rPr>
          <w:sz w:val="26"/>
          <w:szCs w:val="26"/>
        </w:rPr>
        <w:t>:</w:t>
      </w:r>
    </w:p>
    <w:p w:rsidR="00DD5BF9" w:rsidRPr="00915493" w:rsidRDefault="00915493" w:rsidP="00915493">
      <w:pPr>
        <w:jc w:val="both"/>
        <w:rPr>
          <w:sz w:val="26"/>
          <w:szCs w:val="26"/>
        </w:rPr>
      </w:pPr>
      <w:r>
        <w:rPr>
          <w:sz w:val="26"/>
          <w:szCs w:val="26"/>
        </w:rPr>
        <w:t xml:space="preserve">     </w:t>
      </w:r>
      <w:r w:rsidR="00DD5BF9" w:rsidRPr="00915493">
        <w:rPr>
          <w:sz w:val="26"/>
          <w:szCs w:val="26"/>
        </w:rPr>
        <w:t>а) воздушным транспортом - в салоне первого класса (с правом пользования залами официальных лиц и делегаций);</w:t>
      </w:r>
    </w:p>
    <w:p w:rsidR="00DD5BF9" w:rsidRPr="00915493" w:rsidRDefault="00915493" w:rsidP="00915493">
      <w:pPr>
        <w:jc w:val="both"/>
        <w:rPr>
          <w:sz w:val="26"/>
          <w:szCs w:val="26"/>
        </w:rPr>
      </w:pPr>
      <w:r>
        <w:rPr>
          <w:sz w:val="26"/>
          <w:szCs w:val="26"/>
        </w:rPr>
        <w:t xml:space="preserve">     </w:t>
      </w:r>
      <w:r w:rsidR="00DD5BF9" w:rsidRPr="00915493">
        <w:rPr>
          <w:sz w:val="26"/>
          <w:szCs w:val="26"/>
        </w:rPr>
        <w:t>б) железнодорожным транспортом - в вагоне с четырехместным купе пассажирского поезда;</w:t>
      </w:r>
    </w:p>
    <w:p w:rsidR="00DD5BF9" w:rsidRPr="00915493" w:rsidRDefault="00915493" w:rsidP="00915493">
      <w:pPr>
        <w:jc w:val="both"/>
        <w:rPr>
          <w:sz w:val="26"/>
          <w:szCs w:val="26"/>
        </w:rPr>
      </w:pPr>
      <w:r>
        <w:rPr>
          <w:sz w:val="26"/>
          <w:szCs w:val="26"/>
        </w:rPr>
        <w:t xml:space="preserve">     </w:t>
      </w:r>
      <w:r w:rsidR="00DD5BF9" w:rsidRPr="00915493">
        <w:rPr>
          <w:sz w:val="26"/>
          <w:szCs w:val="26"/>
        </w:rPr>
        <w:t xml:space="preserve">в) водным транспортом - в двухместной каюте, кроме кают класса люкс и </w:t>
      </w:r>
      <w:r w:rsidR="00DD5BF9" w:rsidRPr="00915493">
        <w:rPr>
          <w:sz w:val="26"/>
          <w:szCs w:val="26"/>
        </w:rPr>
        <w:lastRenderedPageBreak/>
        <w:t>полулюкс;</w:t>
      </w:r>
    </w:p>
    <w:p w:rsidR="00DD5BF9" w:rsidRPr="00915493" w:rsidRDefault="00915493" w:rsidP="00915493">
      <w:pPr>
        <w:jc w:val="both"/>
        <w:rPr>
          <w:sz w:val="26"/>
          <w:szCs w:val="26"/>
        </w:rPr>
      </w:pPr>
      <w:r>
        <w:rPr>
          <w:sz w:val="26"/>
          <w:szCs w:val="26"/>
        </w:rPr>
        <w:t xml:space="preserve">      г) </w:t>
      </w:r>
      <w:r w:rsidR="00DD5BF9" w:rsidRPr="00915493">
        <w:rPr>
          <w:sz w:val="26"/>
          <w:szCs w:val="26"/>
        </w:rPr>
        <w:t>автомобильным транспортом - в автотранспортном средстве общего пользования.</w:t>
      </w:r>
    </w:p>
    <w:p w:rsidR="00DD5BF9" w:rsidRPr="00915493" w:rsidRDefault="00DD5BF9" w:rsidP="00915493">
      <w:pPr>
        <w:jc w:val="both"/>
        <w:rPr>
          <w:sz w:val="26"/>
          <w:szCs w:val="26"/>
        </w:rPr>
      </w:pPr>
      <w:r w:rsidRPr="00915493">
        <w:rPr>
          <w:sz w:val="26"/>
          <w:szCs w:val="26"/>
        </w:rPr>
        <w:t>Для остальных работников:</w:t>
      </w:r>
    </w:p>
    <w:p w:rsidR="00DD5BF9" w:rsidRPr="00915493" w:rsidRDefault="00915493" w:rsidP="00915493">
      <w:pPr>
        <w:jc w:val="both"/>
        <w:rPr>
          <w:sz w:val="26"/>
          <w:szCs w:val="26"/>
        </w:rPr>
      </w:pPr>
      <w:r>
        <w:rPr>
          <w:sz w:val="26"/>
          <w:szCs w:val="26"/>
        </w:rPr>
        <w:t xml:space="preserve">      а)   </w:t>
      </w:r>
      <w:r w:rsidR="00DD5BF9" w:rsidRPr="00915493">
        <w:rPr>
          <w:sz w:val="26"/>
          <w:szCs w:val="26"/>
        </w:rPr>
        <w:t>воздушным транспортом - в салоне экономического класса;</w:t>
      </w:r>
    </w:p>
    <w:p w:rsidR="00DD5BF9" w:rsidRPr="00915493" w:rsidRDefault="00915493" w:rsidP="00915493">
      <w:pPr>
        <w:jc w:val="both"/>
        <w:rPr>
          <w:sz w:val="26"/>
          <w:szCs w:val="26"/>
        </w:rPr>
      </w:pPr>
      <w:r>
        <w:rPr>
          <w:sz w:val="26"/>
          <w:szCs w:val="26"/>
        </w:rPr>
        <w:t xml:space="preserve">      </w:t>
      </w:r>
      <w:r w:rsidR="00DD5BF9" w:rsidRPr="00915493">
        <w:rPr>
          <w:sz w:val="26"/>
          <w:szCs w:val="26"/>
        </w:rPr>
        <w:t>б) железнодорожным транспортом - в вагоне с четырехместным купе пассажирского поезда;</w:t>
      </w:r>
    </w:p>
    <w:p w:rsidR="00DD5BF9" w:rsidRPr="00915493" w:rsidRDefault="00915493" w:rsidP="00915493">
      <w:pPr>
        <w:jc w:val="both"/>
        <w:rPr>
          <w:sz w:val="26"/>
          <w:szCs w:val="26"/>
        </w:rPr>
      </w:pPr>
      <w:r>
        <w:rPr>
          <w:sz w:val="26"/>
          <w:szCs w:val="26"/>
        </w:rPr>
        <w:t xml:space="preserve">      </w:t>
      </w:r>
      <w:r w:rsidR="00DD5BF9" w:rsidRPr="00915493">
        <w:rPr>
          <w:sz w:val="26"/>
          <w:szCs w:val="26"/>
        </w:rPr>
        <w:t>в) водным транспортом - в двухместной каюте, кроме кают класса люкс и полулюкс;</w:t>
      </w:r>
    </w:p>
    <w:p w:rsidR="00DD5BF9" w:rsidRPr="00915493" w:rsidRDefault="00915493" w:rsidP="00915493">
      <w:pPr>
        <w:jc w:val="both"/>
        <w:rPr>
          <w:sz w:val="26"/>
          <w:szCs w:val="26"/>
        </w:rPr>
      </w:pPr>
      <w:r>
        <w:rPr>
          <w:sz w:val="26"/>
          <w:szCs w:val="26"/>
        </w:rPr>
        <w:t xml:space="preserve">       </w:t>
      </w:r>
      <w:r w:rsidR="00DD5BF9" w:rsidRPr="00915493">
        <w:rPr>
          <w:sz w:val="26"/>
          <w:szCs w:val="26"/>
        </w:rPr>
        <w:t>г) автомобильным транспортом - в автотранспортном средстве общего пользования (кроме такси).</w:t>
      </w:r>
    </w:p>
    <w:p w:rsidR="00DD5BF9" w:rsidRPr="00915493" w:rsidRDefault="00915493" w:rsidP="00915493">
      <w:pPr>
        <w:jc w:val="both"/>
        <w:rPr>
          <w:sz w:val="26"/>
          <w:szCs w:val="26"/>
        </w:rPr>
      </w:pPr>
      <w:r>
        <w:rPr>
          <w:sz w:val="26"/>
          <w:szCs w:val="26"/>
        </w:rPr>
        <w:t xml:space="preserve">      </w:t>
      </w:r>
      <w:r w:rsidR="00DD5BF9" w:rsidRPr="00915493">
        <w:rPr>
          <w:sz w:val="26"/>
          <w:szCs w:val="26"/>
        </w:rPr>
        <w:t>12.2.</w:t>
      </w:r>
      <w:r w:rsidR="00F0558A">
        <w:rPr>
          <w:sz w:val="26"/>
          <w:szCs w:val="26"/>
        </w:rPr>
        <w:t xml:space="preserve"> </w:t>
      </w:r>
      <w:r w:rsidR="00DD5BF9" w:rsidRPr="00915493">
        <w:rPr>
          <w:sz w:val="26"/>
          <w:szCs w:val="26"/>
        </w:rPr>
        <w:t>Возмещение расходов по проезду не производится при отсутствии документов, их подтверждающих.</w:t>
      </w:r>
    </w:p>
    <w:p w:rsidR="00DD5BF9" w:rsidRPr="00915493" w:rsidRDefault="00915493" w:rsidP="00915493">
      <w:pPr>
        <w:jc w:val="both"/>
        <w:rPr>
          <w:sz w:val="26"/>
          <w:szCs w:val="26"/>
        </w:rPr>
      </w:pPr>
      <w:r>
        <w:rPr>
          <w:sz w:val="26"/>
          <w:szCs w:val="26"/>
        </w:rPr>
        <w:t xml:space="preserve">      </w:t>
      </w:r>
      <w:r w:rsidR="00A072ED" w:rsidRPr="00915493">
        <w:rPr>
          <w:sz w:val="26"/>
          <w:szCs w:val="26"/>
        </w:rPr>
        <w:t>12.3.</w:t>
      </w:r>
      <w:r w:rsidR="00F0558A">
        <w:rPr>
          <w:sz w:val="26"/>
          <w:szCs w:val="26"/>
        </w:rPr>
        <w:t xml:space="preserve"> </w:t>
      </w:r>
      <w:r w:rsidR="00DD5BF9" w:rsidRPr="00915493">
        <w:rPr>
          <w:sz w:val="26"/>
          <w:szCs w:val="26"/>
        </w:rPr>
        <w:t>Оплата стоимости проезда работника автомобильным транспортом общего пользования к станции, пристани, аэропорту компенсируется при представлении документов, подтверждающих эти расходы.</w:t>
      </w:r>
    </w:p>
    <w:p w:rsidR="00DD5BF9" w:rsidRPr="00915493" w:rsidRDefault="00915493" w:rsidP="00915493">
      <w:pPr>
        <w:jc w:val="both"/>
        <w:rPr>
          <w:sz w:val="26"/>
          <w:szCs w:val="26"/>
        </w:rPr>
      </w:pPr>
      <w:r>
        <w:rPr>
          <w:sz w:val="26"/>
          <w:szCs w:val="26"/>
        </w:rPr>
        <w:t xml:space="preserve">     </w:t>
      </w:r>
      <w:r w:rsidR="00F0558A">
        <w:rPr>
          <w:sz w:val="26"/>
          <w:szCs w:val="26"/>
        </w:rPr>
        <w:t xml:space="preserve"> 12.4. </w:t>
      </w:r>
      <w:r w:rsidR="00DD5BF9" w:rsidRPr="00915493">
        <w:rPr>
          <w:sz w:val="26"/>
          <w:szCs w:val="26"/>
        </w:rPr>
        <w:t>Расходы по найму жилого помещения не могут превышать стоимости однокомнатного (одноместного) номера.</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13. В случае временной нетрудоспособности работника, подтвержденной в установленном порядке, в период служебной командировки работнику </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возмещаются расходы по найму жилого помещения (за исключением случаев стационарного лечения работника), суточные на весь период пока работник не имеет возможности по состоянию здоровья приступить к выполнению возложенного на него служебного поручения или вернуться к месту постоянного проживания.</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14.</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При направлении работника в служебную командировку за пределы территории Российской Федерации возмещение работнику указанных в </w:t>
      </w:r>
      <w:hyperlink w:anchor="P48">
        <w:r w:rsidR="00DD5BF9" w:rsidRPr="00915493">
          <w:rPr>
            <w:rFonts w:ascii="Times New Roman" w:hAnsi="Times New Roman" w:cs="Times New Roman"/>
            <w:color w:val="0000FF"/>
            <w:sz w:val="26"/>
            <w:szCs w:val="26"/>
          </w:rPr>
          <w:t>пункте 2</w:t>
        </w:r>
      </w:hyperlink>
      <w:r w:rsidR="00DD5BF9" w:rsidRPr="00915493">
        <w:rPr>
          <w:rFonts w:ascii="Times New Roman" w:hAnsi="Times New Roman" w:cs="Times New Roman"/>
          <w:sz w:val="26"/>
          <w:szCs w:val="26"/>
        </w:rPr>
        <w:t xml:space="preserve"> Порядка расходов осуществляется в соответствии с </w:t>
      </w:r>
      <w:hyperlink r:id="rId10">
        <w:r w:rsidR="00DD5BF9" w:rsidRPr="00915493">
          <w:rPr>
            <w:rFonts w:ascii="Times New Roman" w:hAnsi="Times New Roman" w:cs="Times New Roman"/>
            <w:color w:val="0000FF"/>
            <w:sz w:val="26"/>
            <w:szCs w:val="26"/>
          </w:rPr>
          <w:t>Постановлением</w:t>
        </w:r>
      </w:hyperlink>
      <w:r w:rsidR="00DD5BF9" w:rsidRPr="00915493">
        <w:rPr>
          <w:rFonts w:ascii="Times New Roman" w:hAnsi="Times New Roman" w:cs="Times New Roman"/>
          <w:sz w:val="26"/>
          <w:szCs w:val="26"/>
        </w:rPr>
        <w:t xml:space="preserve"> Правительства Российской Федерации от 13.10.2008 </w:t>
      </w:r>
      <w:r w:rsidR="00A072ED" w:rsidRPr="00915493">
        <w:rPr>
          <w:rFonts w:ascii="Times New Roman" w:hAnsi="Times New Roman" w:cs="Times New Roman"/>
          <w:sz w:val="26"/>
          <w:szCs w:val="26"/>
        </w:rPr>
        <w:t>№</w:t>
      </w:r>
      <w:r w:rsidR="00DD5BF9" w:rsidRPr="00915493">
        <w:rPr>
          <w:rFonts w:ascii="Times New Roman" w:hAnsi="Times New Roman" w:cs="Times New Roman"/>
          <w:sz w:val="26"/>
          <w:szCs w:val="26"/>
        </w:rPr>
        <w:t xml:space="preserve"> 749 "Об особенностях направления работников в служебные командировки", а определение размера возмещения расходов по найму жилого помещения и дополнительных расходов, связанных с проживанием вне места постоянного жительства, осуществляется в соответствии с:</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hyperlink r:id="rId11">
        <w:r w:rsidR="00DD5BF9" w:rsidRPr="00915493">
          <w:rPr>
            <w:rFonts w:ascii="Times New Roman" w:hAnsi="Times New Roman" w:cs="Times New Roman"/>
            <w:color w:val="0000FF"/>
            <w:sz w:val="26"/>
            <w:szCs w:val="26"/>
          </w:rPr>
          <w:t>Постановлением</w:t>
        </w:r>
      </w:hyperlink>
      <w:r w:rsidR="00DD5BF9" w:rsidRPr="00915493">
        <w:rPr>
          <w:rFonts w:ascii="Times New Roman" w:hAnsi="Times New Roman" w:cs="Times New Roman"/>
          <w:sz w:val="26"/>
          <w:szCs w:val="26"/>
        </w:rPr>
        <w:t xml:space="preserve"> Правительства Российской Федерации от 26.12.2005</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 </w:t>
      </w:r>
      <w:r w:rsidR="00A072ED" w:rsidRPr="00915493">
        <w:rPr>
          <w:rFonts w:ascii="Times New Roman" w:hAnsi="Times New Roman" w:cs="Times New Roman"/>
          <w:sz w:val="26"/>
          <w:szCs w:val="26"/>
        </w:rPr>
        <w:t>№</w:t>
      </w:r>
      <w:r w:rsidR="00DD5BF9" w:rsidRPr="00915493">
        <w:rPr>
          <w:rFonts w:ascii="Times New Roman" w:hAnsi="Times New Roman" w:cs="Times New Roman"/>
          <w:sz w:val="26"/>
          <w:szCs w:val="26"/>
        </w:rPr>
        <w:t xml:space="preserve">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hyperlink r:id="rId12">
        <w:r w:rsidR="00DD5BF9" w:rsidRPr="00915493">
          <w:rPr>
            <w:rFonts w:ascii="Times New Roman" w:hAnsi="Times New Roman" w:cs="Times New Roman"/>
            <w:color w:val="0000FF"/>
            <w:sz w:val="26"/>
            <w:szCs w:val="26"/>
          </w:rPr>
          <w:t>Постановлением</w:t>
        </w:r>
      </w:hyperlink>
      <w:r w:rsidR="00DD5BF9" w:rsidRPr="00915493">
        <w:rPr>
          <w:rFonts w:ascii="Times New Roman" w:hAnsi="Times New Roman" w:cs="Times New Roman"/>
          <w:sz w:val="26"/>
          <w:szCs w:val="26"/>
        </w:rPr>
        <w:t xml:space="preserve"> Правительства Российской Федерации от</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 22.08.2020 </w:t>
      </w:r>
      <w:r w:rsidR="00A072ED" w:rsidRPr="00915493">
        <w:rPr>
          <w:rFonts w:ascii="Times New Roman" w:hAnsi="Times New Roman" w:cs="Times New Roman"/>
          <w:sz w:val="26"/>
          <w:szCs w:val="26"/>
        </w:rPr>
        <w:t>№</w:t>
      </w:r>
      <w:r w:rsidR="00DD5BF9" w:rsidRPr="00915493">
        <w:rPr>
          <w:rFonts w:ascii="Times New Roman" w:hAnsi="Times New Roman" w:cs="Times New Roman"/>
          <w:sz w:val="26"/>
          <w:szCs w:val="26"/>
        </w:rPr>
        <w:t xml:space="preserve">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w:t>
      </w:r>
      <w:r w:rsidR="00DD5BF9" w:rsidRPr="00915493">
        <w:rPr>
          <w:rFonts w:ascii="Times New Roman" w:hAnsi="Times New Roman" w:cs="Times New Roman"/>
          <w:sz w:val="26"/>
          <w:szCs w:val="26"/>
        </w:rPr>
        <w:lastRenderedPageBreak/>
        <w:t xml:space="preserve">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w:t>
      </w:r>
      <w:r w:rsidR="00A072ED" w:rsidRPr="00915493">
        <w:rPr>
          <w:rFonts w:ascii="Times New Roman" w:hAnsi="Times New Roman" w:cs="Times New Roman"/>
          <w:sz w:val="26"/>
          <w:szCs w:val="26"/>
        </w:rPr>
        <w:t>№</w:t>
      </w:r>
      <w:r w:rsidR="00DD5BF9" w:rsidRPr="00915493">
        <w:rPr>
          <w:rFonts w:ascii="Times New Roman" w:hAnsi="Times New Roman" w:cs="Times New Roman"/>
          <w:sz w:val="26"/>
          <w:szCs w:val="26"/>
        </w:rPr>
        <w:t xml:space="preserve"> 812".</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15. Работнику при направлении его в служебную командировку выдается работодателем денежный аванс на оплату расходов по проезду и найму жилого помещения, а также дополнительных расходов, связанных с проживанием вне места постоянного жительства (суточные).</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16. В течение трех рабочих дней после возвращения из служебной командировки </w:t>
      </w:r>
      <w:r w:rsidR="00A072ED" w:rsidRPr="00915493">
        <w:rPr>
          <w:rFonts w:ascii="Times New Roman" w:hAnsi="Times New Roman" w:cs="Times New Roman"/>
          <w:sz w:val="26"/>
          <w:szCs w:val="26"/>
        </w:rPr>
        <w:t xml:space="preserve"> </w:t>
      </w:r>
      <w:r w:rsidR="00DD5BF9" w:rsidRPr="00915493">
        <w:rPr>
          <w:rFonts w:ascii="Times New Roman" w:hAnsi="Times New Roman" w:cs="Times New Roman"/>
          <w:sz w:val="26"/>
          <w:szCs w:val="26"/>
        </w:rPr>
        <w:t xml:space="preserve">работник обязан представить работодателю авансовый отчет по форме </w:t>
      </w:r>
      <w:hyperlink r:id="rId13">
        <w:r w:rsidR="00DD5BF9" w:rsidRPr="00915493">
          <w:rPr>
            <w:rFonts w:ascii="Times New Roman" w:hAnsi="Times New Roman" w:cs="Times New Roman"/>
            <w:color w:val="0000FF"/>
            <w:sz w:val="26"/>
            <w:szCs w:val="26"/>
          </w:rPr>
          <w:t>0504505</w:t>
        </w:r>
      </w:hyperlink>
      <w:r w:rsidR="00DD5BF9" w:rsidRPr="00915493">
        <w:rPr>
          <w:rFonts w:ascii="Times New Roman" w:hAnsi="Times New Roman" w:cs="Times New Roman"/>
          <w:sz w:val="26"/>
          <w:szCs w:val="26"/>
        </w:rPr>
        <w:t xml:space="preserve">, утвержденной Приказом Министерства финансов Российской Федерации от 30.03.2015 </w:t>
      </w:r>
      <w:r w:rsidR="00A072ED" w:rsidRPr="00915493">
        <w:rPr>
          <w:rFonts w:ascii="Times New Roman" w:hAnsi="Times New Roman" w:cs="Times New Roman"/>
          <w:sz w:val="26"/>
          <w:szCs w:val="26"/>
        </w:rPr>
        <w:t>№</w:t>
      </w:r>
      <w:r w:rsidR="00DD5BF9" w:rsidRPr="00915493">
        <w:rPr>
          <w:rFonts w:ascii="Times New Roman" w:hAnsi="Times New Roman" w:cs="Times New Roman"/>
          <w:sz w:val="26"/>
          <w:szCs w:val="26"/>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об израсходованных в связи со служебной командировкой суммах и произвести расчет по выданному ему перед отъездом в служебную командировку денежному авансу на командировочные расходы.</w:t>
      </w:r>
    </w:p>
    <w:p w:rsidR="00DD5BF9" w:rsidRPr="00915493" w:rsidRDefault="00F0558A" w:rsidP="00F055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D5BF9" w:rsidRPr="00915493">
        <w:rPr>
          <w:rFonts w:ascii="Times New Roman" w:hAnsi="Times New Roman" w:cs="Times New Roman"/>
          <w:sz w:val="26"/>
          <w:szCs w:val="26"/>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 командировкой расходах.</w:t>
      </w:r>
    </w:p>
    <w:p w:rsidR="00DD5BF9" w:rsidRPr="00915493" w:rsidRDefault="00DD5BF9" w:rsidP="00DD5BF9">
      <w:pPr>
        <w:pStyle w:val="ConsPlusNormal"/>
        <w:ind w:firstLine="709"/>
        <w:jc w:val="both"/>
        <w:rPr>
          <w:rFonts w:ascii="Times New Roman" w:hAnsi="Times New Roman" w:cs="Times New Roman"/>
          <w:sz w:val="26"/>
          <w:szCs w:val="26"/>
        </w:rPr>
      </w:pPr>
      <w:r w:rsidRPr="00915493">
        <w:rPr>
          <w:rFonts w:ascii="Times New Roman" w:hAnsi="Times New Roman" w:cs="Times New Roman"/>
          <w:sz w:val="26"/>
          <w:szCs w:val="26"/>
        </w:rPr>
        <w:t>17</w:t>
      </w:r>
      <w:r w:rsidR="00915493" w:rsidRPr="00915493">
        <w:rPr>
          <w:rFonts w:ascii="Times New Roman" w:hAnsi="Times New Roman" w:cs="Times New Roman"/>
          <w:sz w:val="26"/>
          <w:szCs w:val="26"/>
        </w:rPr>
        <w:t xml:space="preserve">. </w:t>
      </w:r>
      <w:r w:rsidRPr="00915493">
        <w:rPr>
          <w:rFonts w:ascii="Times New Roman" w:hAnsi="Times New Roman" w:cs="Times New Roman"/>
          <w:sz w:val="26"/>
          <w:szCs w:val="26"/>
        </w:rPr>
        <w:t>Окончательный взаимный расчет между работником и работодателем производится в течение трех рабочих дней после представления авансового отчета работника об израсходованных в связи со служебной командировкой суммах с учетом выданного работнику перед отъездом денежного аванса на командировочные расходы.</w:t>
      </w:r>
    </w:p>
    <w:p w:rsidR="00DD5BF9" w:rsidRPr="00915493" w:rsidRDefault="00DD5BF9" w:rsidP="00DD5BF9">
      <w:pPr>
        <w:pStyle w:val="ConsPlusNormal"/>
        <w:ind w:firstLine="709"/>
        <w:jc w:val="both"/>
        <w:rPr>
          <w:rFonts w:ascii="Times New Roman" w:hAnsi="Times New Roman" w:cs="Times New Roman"/>
          <w:sz w:val="26"/>
          <w:szCs w:val="26"/>
        </w:rPr>
      </w:pPr>
      <w:r w:rsidRPr="00915493">
        <w:rPr>
          <w:rFonts w:ascii="Times New Roman" w:hAnsi="Times New Roman" w:cs="Times New Roman"/>
          <w:sz w:val="26"/>
          <w:szCs w:val="26"/>
        </w:rPr>
        <w:t xml:space="preserve">18. </w:t>
      </w:r>
      <w:r w:rsidR="00A1152B">
        <w:rPr>
          <w:rFonts w:ascii="Times New Roman" w:hAnsi="Times New Roman" w:cs="Times New Roman"/>
          <w:sz w:val="26"/>
          <w:szCs w:val="26"/>
        </w:rPr>
        <w:t>Л</w:t>
      </w:r>
      <w:r w:rsidRPr="00915493">
        <w:rPr>
          <w:rFonts w:ascii="Times New Roman" w:hAnsi="Times New Roman" w:cs="Times New Roman"/>
          <w:sz w:val="26"/>
          <w:szCs w:val="26"/>
        </w:rPr>
        <w:t xml:space="preserve">ицам, замещающим муниципальные должности, муниципальным служащим,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подведомственных администрации </w:t>
      </w:r>
      <w:r w:rsidR="007A30FF">
        <w:rPr>
          <w:rFonts w:ascii="Times New Roman" w:hAnsi="Times New Roman" w:cs="Times New Roman"/>
          <w:sz w:val="26"/>
          <w:szCs w:val="26"/>
        </w:rPr>
        <w:t>поселка Березовка</w:t>
      </w:r>
      <w:r w:rsidRPr="00915493">
        <w:rPr>
          <w:rFonts w:ascii="Times New Roman" w:hAnsi="Times New Roman" w:cs="Times New Roman"/>
          <w:sz w:val="26"/>
          <w:szCs w:val="26"/>
        </w:rPr>
        <w:t xml:space="preserve"> в период их нахождения в служебных командировках на территори</w:t>
      </w:r>
      <w:r w:rsidR="006F1622">
        <w:rPr>
          <w:rFonts w:ascii="Times New Roman" w:hAnsi="Times New Roman" w:cs="Times New Roman"/>
          <w:sz w:val="26"/>
          <w:szCs w:val="26"/>
        </w:rPr>
        <w:t>ях</w:t>
      </w:r>
      <w:r w:rsidR="007A30FF">
        <w:rPr>
          <w:rFonts w:ascii="Times New Roman" w:hAnsi="Times New Roman" w:cs="Times New Roman"/>
          <w:sz w:val="26"/>
          <w:szCs w:val="26"/>
        </w:rPr>
        <w:t>,</w:t>
      </w:r>
      <w:r w:rsidR="00E125A9">
        <w:rPr>
          <w:rFonts w:ascii="Times New Roman" w:hAnsi="Times New Roman" w:cs="Times New Roman"/>
          <w:sz w:val="26"/>
          <w:szCs w:val="26"/>
        </w:rPr>
        <w:t xml:space="preserve"> </w:t>
      </w:r>
      <w:r w:rsidR="006F1622">
        <w:rPr>
          <w:rFonts w:ascii="Times New Roman" w:hAnsi="Times New Roman" w:cs="Times New Roman"/>
          <w:sz w:val="26"/>
          <w:szCs w:val="26"/>
        </w:rPr>
        <w:t xml:space="preserve">условия и </w:t>
      </w:r>
      <w:r w:rsidR="007A30FF">
        <w:rPr>
          <w:rFonts w:ascii="Times New Roman" w:hAnsi="Times New Roman" w:cs="Times New Roman"/>
          <w:sz w:val="26"/>
          <w:szCs w:val="26"/>
        </w:rPr>
        <w:t xml:space="preserve">оплата </w:t>
      </w:r>
      <w:r w:rsidR="006F1622">
        <w:rPr>
          <w:rFonts w:ascii="Times New Roman" w:hAnsi="Times New Roman" w:cs="Times New Roman"/>
          <w:sz w:val="26"/>
          <w:szCs w:val="26"/>
        </w:rPr>
        <w:t>командировочных расходов в отношении которых осуществляется в соответствии  с Указ</w:t>
      </w:r>
      <w:r w:rsidR="00254472">
        <w:rPr>
          <w:rFonts w:ascii="Times New Roman" w:hAnsi="Times New Roman" w:cs="Times New Roman"/>
          <w:sz w:val="26"/>
          <w:szCs w:val="26"/>
        </w:rPr>
        <w:t>о</w:t>
      </w:r>
      <w:r w:rsidR="006F1622">
        <w:rPr>
          <w:rFonts w:ascii="Times New Roman" w:hAnsi="Times New Roman" w:cs="Times New Roman"/>
          <w:sz w:val="26"/>
          <w:szCs w:val="26"/>
        </w:rPr>
        <w:t>м Президента Российской Федерации</w:t>
      </w:r>
      <w:r w:rsidR="00254472">
        <w:rPr>
          <w:rFonts w:ascii="Times New Roman" w:hAnsi="Times New Roman" w:cs="Times New Roman"/>
          <w:sz w:val="26"/>
          <w:szCs w:val="26"/>
        </w:rPr>
        <w:t xml:space="preserve"> от 17 октября 2022 года № 752</w:t>
      </w:r>
      <w:r w:rsidR="006F1622">
        <w:rPr>
          <w:rFonts w:ascii="Times New Roman" w:hAnsi="Times New Roman" w:cs="Times New Roman"/>
          <w:sz w:val="26"/>
          <w:szCs w:val="26"/>
        </w:rPr>
        <w:t>, нормами Правительства Российской Федерации и иным</w:t>
      </w:r>
      <w:r w:rsidR="00BA5E0F">
        <w:rPr>
          <w:rFonts w:ascii="Times New Roman" w:hAnsi="Times New Roman" w:cs="Times New Roman"/>
          <w:sz w:val="26"/>
          <w:szCs w:val="26"/>
        </w:rPr>
        <w:t>и нормативными правовыми актами, предоставляется командирование в порядке и на условиях, установленных данными нормативными правовыми актами.</w:t>
      </w:r>
    </w:p>
    <w:p w:rsidR="00CF1ABB" w:rsidRDefault="00CF1ABB" w:rsidP="00CF1ABB">
      <w:pPr>
        <w:jc w:val="center"/>
        <w:rPr>
          <w:sz w:val="28"/>
          <w:szCs w:val="28"/>
        </w:rPr>
      </w:pPr>
    </w:p>
    <w:sectPr w:rsidR="00CF1ABB" w:rsidSect="0091549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581" w:rsidRDefault="00FF4581">
      <w:r>
        <w:separator/>
      </w:r>
    </w:p>
  </w:endnote>
  <w:endnote w:type="continuationSeparator" w:id="1">
    <w:p w:rsidR="00FF4581" w:rsidRDefault="00FF4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581" w:rsidRDefault="00FF4581">
      <w:r>
        <w:separator/>
      </w:r>
    </w:p>
  </w:footnote>
  <w:footnote w:type="continuationSeparator" w:id="1">
    <w:p w:rsidR="00FF4581" w:rsidRDefault="00FF4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16BC"/>
    <w:multiLevelType w:val="hybridMultilevel"/>
    <w:tmpl w:val="EDBE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937B2"/>
    <w:multiLevelType w:val="singleLevel"/>
    <w:tmpl w:val="048A66D0"/>
    <w:lvl w:ilvl="0">
      <w:start w:val="1"/>
      <w:numFmt w:val="decimal"/>
      <w:lvlText w:val="%1."/>
      <w:legacy w:legacy="1" w:legacySpace="0" w:legacyIndent="374"/>
      <w:lvlJc w:val="left"/>
      <w:rPr>
        <w:rFonts w:ascii="Times New Roman" w:hAnsi="Times New Roman" w:cs="Times New Roman" w:hint="default"/>
      </w:rPr>
    </w:lvl>
  </w:abstractNum>
  <w:abstractNum w:abstractNumId="2">
    <w:nsid w:val="210F7920"/>
    <w:multiLevelType w:val="hybridMultilevel"/>
    <w:tmpl w:val="8D044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3657A"/>
    <w:multiLevelType w:val="hybridMultilevel"/>
    <w:tmpl w:val="BBAAF9E8"/>
    <w:lvl w:ilvl="0" w:tplc="6DA265D2">
      <w:start w:val="1"/>
      <w:numFmt w:val="decimal"/>
      <w:lvlText w:val="%1."/>
      <w:lvlJc w:val="left"/>
      <w:pPr>
        <w:ind w:left="1632" w:hanging="93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
    <w:nsid w:val="488D7CF6"/>
    <w:multiLevelType w:val="hybridMultilevel"/>
    <w:tmpl w:val="79EE37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EB406F6"/>
    <w:multiLevelType w:val="singleLevel"/>
    <w:tmpl w:val="77F676D0"/>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6">
    <w:nsid w:val="4ED50C73"/>
    <w:multiLevelType w:val="hybridMultilevel"/>
    <w:tmpl w:val="12AEFC0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3129A0"/>
    <w:multiLevelType w:val="hybridMultilevel"/>
    <w:tmpl w:val="C64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DA2E69"/>
    <w:multiLevelType w:val="hybridMultilevel"/>
    <w:tmpl w:val="D88C35BE"/>
    <w:lvl w:ilvl="0" w:tplc="5810DB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CDA61C7"/>
    <w:multiLevelType w:val="hybridMultilevel"/>
    <w:tmpl w:val="AAC037BA"/>
    <w:lvl w:ilvl="0" w:tplc="75E0A8FE">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4B1907"/>
    <w:multiLevelType w:val="hybridMultilevel"/>
    <w:tmpl w:val="E62CE8A0"/>
    <w:lvl w:ilvl="0" w:tplc="7736D2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336832"/>
    <w:multiLevelType w:val="hybridMultilevel"/>
    <w:tmpl w:val="E1E230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F23F23"/>
    <w:multiLevelType w:val="hybridMultilevel"/>
    <w:tmpl w:val="357C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383DEE"/>
    <w:multiLevelType w:val="hybridMultilevel"/>
    <w:tmpl w:val="D1CCF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C21B45"/>
    <w:multiLevelType w:val="hybridMultilevel"/>
    <w:tmpl w:val="2DF8D7E4"/>
    <w:lvl w:ilvl="0" w:tplc="60AC2BD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2F5876"/>
    <w:multiLevelType w:val="hybridMultilevel"/>
    <w:tmpl w:val="EDBE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A933E8"/>
    <w:multiLevelType w:val="hybridMultilevel"/>
    <w:tmpl w:val="46965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2F1FD7"/>
    <w:multiLevelType w:val="hybridMultilevel"/>
    <w:tmpl w:val="D390E89E"/>
    <w:lvl w:ilvl="0" w:tplc="E808057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3"/>
  </w:num>
  <w:num w:numId="10">
    <w:abstractNumId w:val="12"/>
  </w:num>
  <w:num w:numId="11">
    <w:abstractNumId w:val="2"/>
  </w:num>
  <w:num w:numId="12">
    <w:abstractNumId w:val="4"/>
  </w:num>
  <w:num w:numId="13">
    <w:abstractNumId w:val="10"/>
  </w:num>
  <w:num w:numId="14">
    <w:abstractNumId w:val="16"/>
  </w:num>
  <w:num w:numId="15">
    <w:abstractNumId w:val="15"/>
  </w:num>
  <w:num w:numId="16">
    <w:abstractNumId w:val="0"/>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7A9B"/>
    <w:rsid w:val="0001439C"/>
    <w:rsid w:val="00014644"/>
    <w:rsid w:val="0002279E"/>
    <w:rsid w:val="0002363A"/>
    <w:rsid w:val="00025232"/>
    <w:rsid w:val="00070AB2"/>
    <w:rsid w:val="00082B14"/>
    <w:rsid w:val="000B6DC3"/>
    <w:rsid w:val="000C5EE4"/>
    <w:rsid w:val="000D19D9"/>
    <w:rsid w:val="0010423E"/>
    <w:rsid w:val="0012469D"/>
    <w:rsid w:val="00132CDC"/>
    <w:rsid w:val="00140995"/>
    <w:rsid w:val="00140A09"/>
    <w:rsid w:val="001449AB"/>
    <w:rsid w:val="001536C9"/>
    <w:rsid w:val="001B71E0"/>
    <w:rsid w:val="001C1F06"/>
    <w:rsid w:val="001D1688"/>
    <w:rsid w:val="001D6D6D"/>
    <w:rsid w:val="002011D7"/>
    <w:rsid w:val="00206924"/>
    <w:rsid w:val="00216FF7"/>
    <w:rsid w:val="00221AF4"/>
    <w:rsid w:val="00227C91"/>
    <w:rsid w:val="00232141"/>
    <w:rsid w:val="00251794"/>
    <w:rsid w:val="00254472"/>
    <w:rsid w:val="002660BB"/>
    <w:rsid w:val="00281D90"/>
    <w:rsid w:val="00294AD1"/>
    <w:rsid w:val="002C5CA6"/>
    <w:rsid w:val="002E7542"/>
    <w:rsid w:val="002F1538"/>
    <w:rsid w:val="002F434E"/>
    <w:rsid w:val="002F7047"/>
    <w:rsid w:val="00305593"/>
    <w:rsid w:val="00323BA6"/>
    <w:rsid w:val="00330602"/>
    <w:rsid w:val="00363927"/>
    <w:rsid w:val="00370FDD"/>
    <w:rsid w:val="00380879"/>
    <w:rsid w:val="00397548"/>
    <w:rsid w:val="00397AEA"/>
    <w:rsid w:val="003B56B4"/>
    <w:rsid w:val="003C386F"/>
    <w:rsid w:val="003D4504"/>
    <w:rsid w:val="003F6571"/>
    <w:rsid w:val="00444426"/>
    <w:rsid w:val="00457AC2"/>
    <w:rsid w:val="00472149"/>
    <w:rsid w:val="00472DFB"/>
    <w:rsid w:val="00476CE8"/>
    <w:rsid w:val="004B47F4"/>
    <w:rsid w:val="004C1371"/>
    <w:rsid w:val="004C5DDA"/>
    <w:rsid w:val="004C5E06"/>
    <w:rsid w:val="004E3E05"/>
    <w:rsid w:val="004F3D93"/>
    <w:rsid w:val="00505580"/>
    <w:rsid w:val="00512ACF"/>
    <w:rsid w:val="005163D7"/>
    <w:rsid w:val="00520B07"/>
    <w:rsid w:val="00547CE6"/>
    <w:rsid w:val="00564E9F"/>
    <w:rsid w:val="00577D9F"/>
    <w:rsid w:val="005806AF"/>
    <w:rsid w:val="005A2800"/>
    <w:rsid w:val="005A46EF"/>
    <w:rsid w:val="005D69D6"/>
    <w:rsid w:val="005E786C"/>
    <w:rsid w:val="005F12AD"/>
    <w:rsid w:val="005F167A"/>
    <w:rsid w:val="005F37FB"/>
    <w:rsid w:val="006134A4"/>
    <w:rsid w:val="00632D58"/>
    <w:rsid w:val="0063310C"/>
    <w:rsid w:val="00637523"/>
    <w:rsid w:val="00684C84"/>
    <w:rsid w:val="006A05AE"/>
    <w:rsid w:val="006A327A"/>
    <w:rsid w:val="006B66A0"/>
    <w:rsid w:val="006F1622"/>
    <w:rsid w:val="00706AFA"/>
    <w:rsid w:val="0071502A"/>
    <w:rsid w:val="00723BAC"/>
    <w:rsid w:val="0073732A"/>
    <w:rsid w:val="00751C75"/>
    <w:rsid w:val="00777641"/>
    <w:rsid w:val="00782F1E"/>
    <w:rsid w:val="007A30FF"/>
    <w:rsid w:val="007A6775"/>
    <w:rsid w:val="007D5345"/>
    <w:rsid w:val="007E4B62"/>
    <w:rsid w:val="007F76BB"/>
    <w:rsid w:val="00813F3A"/>
    <w:rsid w:val="00816FBB"/>
    <w:rsid w:val="008214BD"/>
    <w:rsid w:val="0088089E"/>
    <w:rsid w:val="008A1A53"/>
    <w:rsid w:val="008C3F90"/>
    <w:rsid w:val="008D2939"/>
    <w:rsid w:val="008D5A96"/>
    <w:rsid w:val="008D767F"/>
    <w:rsid w:val="008F7B1B"/>
    <w:rsid w:val="00901BD8"/>
    <w:rsid w:val="00915493"/>
    <w:rsid w:val="00924FD7"/>
    <w:rsid w:val="00950803"/>
    <w:rsid w:val="009618F7"/>
    <w:rsid w:val="00973D5F"/>
    <w:rsid w:val="009B2A07"/>
    <w:rsid w:val="009D10AF"/>
    <w:rsid w:val="009E7A80"/>
    <w:rsid w:val="009F163F"/>
    <w:rsid w:val="00A0205C"/>
    <w:rsid w:val="00A072ED"/>
    <w:rsid w:val="00A1152B"/>
    <w:rsid w:val="00A428F7"/>
    <w:rsid w:val="00A756F3"/>
    <w:rsid w:val="00A81403"/>
    <w:rsid w:val="00A97D1D"/>
    <w:rsid w:val="00AA6A5A"/>
    <w:rsid w:val="00AC7677"/>
    <w:rsid w:val="00AD18AD"/>
    <w:rsid w:val="00AE3F80"/>
    <w:rsid w:val="00B02885"/>
    <w:rsid w:val="00B05654"/>
    <w:rsid w:val="00B13906"/>
    <w:rsid w:val="00B363B7"/>
    <w:rsid w:val="00B37EF9"/>
    <w:rsid w:val="00B46FEA"/>
    <w:rsid w:val="00B60B30"/>
    <w:rsid w:val="00B7199C"/>
    <w:rsid w:val="00B73927"/>
    <w:rsid w:val="00B948EC"/>
    <w:rsid w:val="00BA5E0F"/>
    <w:rsid w:val="00BB5B9D"/>
    <w:rsid w:val="00BD6CFD"/>
    <w:rsid w:val="00C16803"/>
    <w:rsid w:val="00C2191A"/>
    <w:rsid w:val="00C47A34"/>
    <w:rsid w:val="00C47A88"/>
    <w:rsid w:val="00C63856"/>
    <w:rsid w:val="00C63A8A"/>
    <w:rsid w:val="00C869C6"/>
    <w:rsid w:val="00CB7D80"/>
    <w:rsid w:val="00CC0849"/>
    <w:rsid w:val="00CC443D"/>
    <w:rsid w:val="00CD5DC1"/>
    <w:rsid w:val="00CF1ABB"/>
    <w:rsid w:val="00CF4B9B"/>
    <w:rsid w:val="00CF796E"/>
    <w:rsid w:val="00D50B29"/>
    <w:rsid w:val="00D66A73"/>
    <w:rsid w:val="00D73DBC"/>
    <w:rsid w:val="00D7743F"/>
    <w:rsid w:val="00D82D7F"/>
    <w:rsid w:val="00D95C62"/>
    <w:rsid w:val="00DA2C36"/>
    <w:rsid w:val="00DB4680"/>
    <w:rsid w:val="00DD5BF9"/>
    <w:rsid w:val="00DE0E1E"/>
    <w:rsid w:val="00DE4306"/>
    <w:rsid w:val="00E125A9"/>
    <w:rsid w:val="00E13289"/>
    <w:rsid w:val="00E24F87"/>
    <w:rsid w:val="00E55C13"/>
    <w:rsid w:val="00E741A8"/>
    <w:rsid w:val="00E834D1"/>
    <w:rsid w:val="00E869EE"/>
    <w:rsid w:val="00EA4DA1"/>
    <w:rsid w:val="00EA5B3A"/>
    <w:rsid w:val="00EB2572"/>
    <w:rsid w:val="00EC1BCB"/>
    <w:rsid w:val="00EE6F6C"/>
    <w:rsid w:val="00EF5B7D"/>
    <w:rsid w:val="00EF5E62"/>
    <w:rsid w:val="00F0558A"/>
    <w:rsid w:val="00F05665"/>
    <w:rsid w:val="00F41A03"/>
    <w:rsid w:val="00F43E1A"/>
    <w:rsid w:val="00F44F16"/>
    <w:rsid w:val="00F50E73"/>
    <w:rsid w:val="00F7297E"/>
    <w:rsid w:val="00F81779"/>
    <w:rsid w:val="00F81F07"/>
    <w:rsid w:val="00F8220D"/>
    <w:rsid w:val="00FA1FC7"/>
    <w:rsid w:val="00FC0606"/>
    <w:rsid w:val="00FD41E5"/>
    <w:rsid w:val="00FD5245"/>
    <w:rsid w:val="00FF0DCB"/>
    <w:rsid w:val="00FF0F0A"/>
    <w:rsid w:val="00FF4581"/>
    <w:rsid w:val="00FF5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AA6A5A"/>
    <w:pPr>
      <w:keepNext/>
      <w:widowControl/>
      <w:autoSpaceDE/>
      <w:autoSpaceDN/>
      <w:adjustRightInd/>
      <w:jc w:val="center"/>
      <w:outlineLvl w:val="0"/>
    </w:pPr>
    <w:rPr>
      <w:rFonts w:eastAsia="Arial Unicode MS"/>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A5A"/>
    <w:rPr>
      <w:rFonts w:ascii="Times New Roman" w:eastAsia="Arial Unicode MS" w:hAnsi="Times New Roman"/>
      <w:b/>
      <w:bCs/>
      <w:sz w:val="36"/>
      <w:szCs w:val="24"/>
    </w:rPr>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customStyle="1" w:styleId="ConsPlusTitle">
    <w:name w:val="ConsPlusTitle"/>
    <w:uiPriority w:val="99"/>
    <w:rsid w:val="00D82D7F"/>
    <w:pPr>
      <w:widowControl w:val="0"/>
      <w:autoSpaceDE w:val="0"/>
      <w:autoSpaceDN w:val="0"/>
      <w:adjustRightInd w:val="0"/>
    </w:pPr>
    <w:rPr>
      <w:rFonts w:eastAsia="Times New Roman" w:cs="Calibri"/>
      <w:b/>
      <w:bCs/>
      <w:sz w:val="22"/>
      <w:szCs w:val="22"/>
    </w:rPr>
  </w:style>
  <w:style w:type="paragraph" w:styleId="a5">
    <w:name w:val="Title"/>
    <w:basedOn w:val="a"/>
    <w:link w:val="a6"/>
    <w:qFormat/>
    <w:rsid w:val="00AA6A5A"/>
    <w:pPr>
      <w:widowControl/>
      <w:autoSpaceDE/>
      <w:autoSpaceDN/>
      <w:adjustRightInd/>
      <w:jc w:val="center"/>
    </w:pPr>
    <w:rPr>
      <w:sz w:val="28"/>
      <w:szCs w:val="24"/>
    </w:rPr>
  </w:style>
  <w:style w:type="character" w:customStyle="1" w:styleId="a6">
    <w:name w:val="Название Знак"/>
    <w:basedOn w:val="a0"/>
    <w:link w:val="a5"/>
    <w:rsid w:val="00AA6A5A"/>
    <w:rPr>
      <w:rFonts w:ascii="Times New Roman" w:eastAsia="Times New Roman" w:hAnsi="Times New Roman"/>
      <w:sz w:val="28"/>
      <w:szCs w:val="24"/>
    </w:rPr>
  </w:style>
  <w:style w:type="character" w:customStyle="1" w:styleId="FontStyle13">
    <w:name w:val="Font Style13"/>
    <w:basedOn w:val="a0"/>
    <w:rsid w:val="00AA6A5A"/>
    <w:rPr>
      <w:rFonts w:ascii="Times New Roman" w:hAnsi="Times New Roman" w:cs="Times New Roman"/>
      <w:sz w:val="22"/>
      <w:szCs w:val="22"/>
    </w:rPr>
  </w:style>
  <w:style w:type="character" w:styleId="a7">
    <w:name w:val="Hyperlink"/>
    <w:basedOn w:val="a0"/>
    <w:rsid w:val="00AA6A5A"/>
    <w:rPr>
      <w:color w:val="0000FF"/>
      <w:u w:val="single"/>
    </w:rPr>
  </w:style>
  <w:style w:type="paragraph" w:styleId="HTML">
    <w:name w:val="HTML Preformatted"/>
    <w:basedOn w:val="a"/>
    <w:link w:val="HTML0"/>
    <w:rsid w:val="00AA6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AA6A5A"/>
    <w:rPr>
      <w:rFonts w:ascii="Courier New" w:eastAsia="Times New Roman" w:hAnsi="Courier New" w:cs="Courier New"/>
    </w:rPr>
  </w:style>
  <w:style w:type="paragraph" w:customStyle="1" w:styleId="a8">
    <w:name w:val="Знак"/>
    <w:basedOn w:val="a"/>
    <w:rsid w:val="00AA6A5A"/>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AA6A5A"/>
    <w:pPr>
      <w:widowControl w:val="0"/>
      <w:autoSpaceDE w:val="0"/>
      <w:autoSpaceDN w:val="0"/>
      <w:adjustRightInd w:val="0"/>
      <w:ind w:firstLine="720"/>
    </w:pPr>
    <w:rPr>
      <w:rFonts w:ascii="Arial" w:eastAsia="Times New Roman" w:hAnsi="Arial" w:cs="Arial"/>
    </w:rPr>
  </w:style>
  <w:style w:type="paragraph" w:customStyle="1" w:styleId="2">
    <w:name w:val="Обычный (веб)2"/>
    <w:basedOn w:val="a"/>
    <w:rsid w:val="00AA6A5A"/>
    <w:pPr>
      <w:widowControl/>
      <w:autoSpaceDE/>
      <w:autoSpaceDN/>
      <w:adjustRightInd/>
      <w:spacing w:before="105" w:after="105"/>
      <w:ind w:firstLine="240"/>
    </w:pPr>
    <w:rPr>
      <w:color w:val="3C392C"/>
      <w:sz w:val="26"/>
      <w:szCs w:val="26"/>
    </w:rPr>
  </w:style>
  <w:style w:type="paragraph" w:customStyle="1" w:styleId="a9">
    <w:name w:val="Знак"/>
    <w:basedOn w:val="a"/>
    <w:rsid w:val="00AA6A5A"/>
    <w:pPr>
      <w:widowControl/>
      <w:autoSpaceDE/>
      <w:autoSpaceDN/>
      <w:adjustRightInd/>
      <w:spacing w:before="100" w:beforeAutospacing="1" w:after="100" w:afterAutospacing="1"/>
    </w:pPr>
    <w:rPr>
      <w:rFonts w:ascii="Tahoma" w:hAnsi="Tahoma"/>
      <w:lang w:val="en-US" w:eastAsia="en-US"/>
    </w:rPr>
  </w:style>
  <w:style w:type="paragraph" w:customStyle="1" w:styleId="Style4">
    <w:name w:val="Style4"/>
    <w:basedOn w:val="a"/>
    <w:rsid w:val="00AA6A5A"/>
    <w:pPr>
      <w:spacing w:line="274" w:lineRule="exact"/>
      <w:ind w:firstLine="533"/>
      <w:jc w:val="both"/>
    </w:pPr>
    <w:rPr>
      <w:sz w:val="24"/>
      <w:szCs w:val="24"/>
    </w:rPr>
  </w:style>
  <w:style w:type="character" w:styleId="aa">
    <w:name w:val="Strong"/>
    <w:basedOn w:val="a0"/>
    <w:uiPriority w:val="22"/>
    <w:qFormat/>
    <w:rsid w:val="00AA6A5A"/>
    <w:rPr>
      <w:b/>
      <w:bCs/>
    </w:rPr>
  </w:style>
  <w:style w:type="paragraph" w:styleId="ab">
    <w:name w:val="Body Text"/>
    <w:basedOn w:val="a"/>
    <w:link w:val="ac"/>
    <w:rsid w:val="00AA6A5A"/>
    <w:pPr>
      <w:widowControl/>
      <w:overflowPunct w:val="0"/>
      <w:spacing w:after="120"/>
    </w:pPr>
  </w:style>
  <w:style w:type="character" w:customStyle="1" w:styleId="ac">
    <w:name w:val="Основной текст Знак"/>
    <w:basedOn w:val="a0"/>
    <w:link w:val="ab"/>
    <w:rsid w:val="00AA6A5A"/>
    <w:rPr>
      <w:rFonts w:ascii="Times New Roman" w:eastAsia="Times New Roman" w:hAnsi="Times New Roman"/>
    </w:rPr>
  </w:style>
  <w:style w:type="paragraph" w:styleId="20">
    <w:name w:val="Body Text Indent 2"/>
    <w:basedOn w:val="a"/>
    <w:link w:val="21"/>
    <w:rsid w:val="00AA6A5A"/>
    <w:pPr>
      <w:widowControl/>
      <w:overflowPunct w:val="0"/>
      <w:spacing w:after="120" w:line="480" w:lineRule="auto"/>
      <w:ind w:left="283"/>
    </w:pPr>
  </w:style>
  <w:style w:type="character" w:customStyle="1" w:styleId="21">
    <w:name w:val="Основной текст с отступом 2 Знак"/>
    <w:basedOn w:val="a0"/>
    <w:link w:val="20"/>
    <w:rsid w:val="00AA6A5A"/>
    <w:rPr>
      <w:rFonts w:ascii="Times New Roman" w:eastAsia="Times New Roman" w:hAnsi="Times New Roman"/>
    </w:rPr>
  </w:style>
  <w:style w:type="paragraph" w:styleId="ad">
    <w:name w:val="header"/>
    <w:basedOn w:val="a"/>
    <w:link w:val="ae"/>
    <w:rsid w:val="00AA6A5A"/>
    <w:pPr>
      <w:widowControl/>
      <w:tabs>
        <w:tab w:val="center" w:pos="4677"/>
        <w:tab w:val="right" w:pos="9355"/>
      </w:tabs>
      <w:autoSpaceDE/>
      <w:autoSpaceDN/>
      <w:adjustRightInd/>
    </w:pPr>
    <w:rPr>
      <w:sz w:val="24"/>
      <w:szCs w:val="24"/>
    </w:rPr>
  </w:style>
  <w:style w:type="character" w:customStyle="1" w:styleId="ae">
    <w:name w:val="Верхний колонтитул Знак"/>
    <w:basedOn w:val="a0"/>
    <w:link w:val="ad"/>
    <w:rsid w:val="00AA6A5A"/>
    <w:rPr>
      <w:rFonts w:ascii="Times New Roman" w:eastAsia="Times New Roman" w:hAnsi="Times New Roman"/>
      <w:sz w:val="24"/>
      <w:szCs w:val="24"/>
    </w:rPr>
  </w:style>
  <w:style w:type="paragraph" w:styleId="af">
    <w:name w:val="footer"/>
    <w:basedOn w:val="a"/>
    <w:link w:val="af0"/>
    <w:rsid w:val="00AA6A5A"/>
    <w:pPr>
      <w:widowControl/>
      <w:tabs>
        <w:tab w:val="center" w:pos="4677"/>
        <w:tab w:val="right" w:pos="9355"/>
      </w:tabs>
      <w:autoSpaceDE/>
      <w:autoSpaceDN/>
      <w:adjustRightInd/>
    </w:pPr>
    <w:rPr>
      <w:sz w:val="24"/>
      <w:szCs w:val="24"/>
    </w:rPr>
  </w:style>
  <w:style w:type="character" w:customStyle="1" w:styleId="af0">
    <w:name w:val="Нижний колонтитул Знак"/>
    <w:basedOn w:val="a0"/>
    <w:link w:val="af"/>
    <w:rsid w:val="00AA6A5A"/>
    <w:rPr>
      <w:rFonts w:ascii="Times New Roman" w:eastAsia="Times New Roman" w:hAnsi="Times New Roman"/>
      <w:sz w:val="24"/>
      <w:szCs w:val="24"/>
    </w:rPr>
  </w:style>
  <w:style w:type="character" w:styleId="af1">
    <w:name w:val="FollowedHyperlink"/>
    <w:basedOn w:val="a0"/>
    <w:rsid w:val="00AA6A5A"/>
    <w:rPr>
      <w:color w:val="800080"/>
      <w:u w:val="single"/>
    </w:rPr>
  </w:style>
  <w:style w:type="paragraph" w:styleId="af2">
    <w:name w:val="List Paragraph"/>
    <w:basedOn w:val="a"/>
    <w:uiPriority w:val="34"/>
    <w:qFormat/>
    <w:rsid w:val="00E13289"/>
    <w:pPr>
      <w:ind w:left="720"/>
      <w:contextualSpacing/>
    </w:pPr>
  </w:style>
  <w:style w:type="paragraph" w:styleId="af3">
    <w:name w:val="Normal (Web)"/>
    <w:basedOn w:val="a"/>
    <w:uiPriority w:val="99"/>
    <w:semiHidden/>
    <w:unhideWhenUsed/>
    <w:rsid w:val="00BD6CF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BD6CFD"/>
  </w:style>
  <w:style w:type="paragraph" w:customStyle="1" w:styleId="unformattext">
    <w:name w:val="unformattext"/>
    <w:basedOn w:val="a"/>
    <w:rsid w:val="00A428F7"/>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3354116">
      <w:bodyDiv w:val="1"/>
      <w:marLeft w:val="0"/>
      <w:marRight w:val="0"/>
      <w:marTop w:val="0"/>
      <w:marBottom w:val="0"/>
      <w:divBdr>
        <w:top w:val="none" w:sz="0" w:space="0" w:color="auto"/>
        <w:left w:val="none" w:sz="0" w:space="0" w:color="auto"/>
        <w:bottom w:val="none" w:sz="0" w:space="0" w:color="auto"/>
        <w:right w:val="none" w:sz="0" w:space="0" w:color="auto"/>
      </w:divBdr>
    </w:div>
    <w:div w:id="201746430">
      <w:bodyDiv w:val="1"/>
      <w:marLeft w:val="0"/>
      <w:marRight w:val="0"/>
      <w:marTop w:val="0"/>
      <w:marBottom w:val="0"/>
      <w:divBdr>
        <w:top w:val="none" w:sz="0" w:space="0" w:color="auto"/>
        <w:left w:val="none" w:sz="0" w:space="0" w:color="auto"/>
        <w:bottom w:val="none" w:sz="0" w:space="0" w:color="auto"/>
        <w:right w:val="none" w:sz="0" w:space="0" w:color="auto"/>
      </w:divBdr>
    </w:div>
    <w:div w:id="583609068">
      <w:bodyDiv w:val="1"/>
      <w:marLeft w:val="0"/>
      <w:marRight w:val="0"/>
      <w:marTop w:val="0"/>
      <w:marBottom w:val="0"/>
      <w:divBdr>
        <w:top w:val="none" w:sz="0" w:space="0" w:color="auto"/>
        <w:left w:val="none" w:sz="0" w:space="0" w:color="auto"/>
        <w:bottom w:val="none" w:sz="0" w:space="0" w:color="auto"/>
        <w:right w:val="none" w:sz="0" w:space="0" w:color="auto"/>
      </w:divBdr>
    </w:div>
    <w:div w:id="650445075">
      <w:bodyDiv w:val="1"/>
      <w:marLeft w:val="0"/>
      <w:marRight w:val="0"/>
      <w:marTop w:val="0"/>
      <w:marBottom w:val="0"/>
      <w:divBdr>
        <w:top w:val="none" w:sz="0" w:space="0" w:color="auto"/>
        <w:left w:val="none" w:sz="0" w:space="0" w:color="auto"/>
        <w:bottom w:val="none" w:sz="0" w:space="0" w:color="auto"/>
        <w:right w:val="none" w:sz="0" w:space="0" w:color="auto"/>
      </w:divBdr>
    </w:div>
    <w:div w:id="702286382">
      <w:bodyDiv w:val="1"/>
      <w:marLeft w:val="0"/>
      <w:marRight w:val="0"/>
      <w:marTop w:val="0"/>
      <w:marBottom w:val="0"/>
      <w:divBdr>
        <w:top w:val="none" w:sz="0" w:space="0" w:color="auto"/>
        <w:left w:val="none" w:sz="0" w:space="0" w:color="auto"/>
        <w:bottom w:val="none" w:sz="0" w:space="0" w:color="auto"/>
        <w:right w:val="none" w:sz="0" w:space="0" w:color="auto"/>
      </w:divBdr>
    </w:div>
    <w:div w:id="722295373">
      <w:bodyDiv w:val="1"/>
      <w:marLeft w:val="0"/>
      <w:marRight w:val="0"/>
      <w:marTop w:val="0"/>
      <w:marBottom w:val="0"/>
      <w:divBdr>
        <w:top w:val="none" w:sz="0" w:space="0" w:color="auto"/>
        <w:left w:val="none" w:sz="0" w:space="0" w:color="auto"/>
        <w:bottom w:val="none" w:sz="0" w:space="0" w:color="auto"/>
        <w:right w:val="none" w:sz="0" w:space="0" w:color="auto"/>
      </w:divBdr>
    </w:div>
    <w:div w:id="1029258302">
      <w:bodyDiv w:val="1"/>
      <w:marLeft w:val="0"/>
      <w:marRight w:val="0"/>
      <w:marTop w:val="0"/>
      <w:marBottom w:val="0"/>
      <w:divBdr>
        <w:top w:val="none" w:sz="0" w:space="0" w:color="auto"/>
        <w:left w:val="none" w:sz="0" w:space="0" w:color="auto"/>
        <w:bottom w:val="none" w:sz="0" w:space="0" w:color="auto"/>
        <w:right w:val="none" w:sz="0" w:space="0" w:color="auto"/>
      </w:divBdr>
    </w:div>
    <w:div w:id="1067529837">
      <w:bodyDiv w:val="1"/>
      <w:marLeft w:val="0"/>
      <w:marRight w:val="0"/>
      <w:marTop w:val="0"/>
      <w:marBottom w:val="0"/>
      <w:divBdr>
        <w:top w:val="none" w:sz="0" w:space="0" w:color="auto"/>
        <w:left w:val="none" w:sz="0" w:space="0" w:color="auto"/>
        <w:bottom w:val="none" w:sz="0" w:space="0" w:color="auto"/>
        <w:right w:val="none" w:sz="0" w:space="0" w:color="auto"/>
      </w:divBdr>
    </w:div>
    <w:div w:id="1111169984">
      <w:bodyDiv w:val="1"/>
      <w:marLeft w:val="0"/>
      <w:marRight w:val="0"/>
      <w:marTop w:val="0"/>
      <w:marBottom w:val="0"/>
      <w:divBdr>
        <w:top w:val="none" w:sz="0" w:space="0" w:color="auto"/>
        <w:left w:val="none" w:sz="0" w:space="0" w:color="auto"/>
        <w:bottom w:val="none" w:sz="0" w:space="0" w:color="auto"/>
        <w:right w:val="none" w:sz="0" w:space="0" w:color="auto"/>
      </w:divBdr>
    </w:div>
    <w:div w:id="1346514182">
      <w:bodyDiv w:val="1"/>
      <w:marLeft w:val="0"/>
      <w:marRight w:val="0"/>
      <w:marTop w:val="0"/>
      <w:marBottom w:val="0"/>
      <w:divBdr>
        <w:top w:val="none" w:sz="0" w:space="0" w:color="auto"/>
        <w:left w:val="none" w:sz="0" w:space="0" w:color="auto"/>
        <w:bottom w:val="none" w:sz="0" w:space="0" w:color="auto"/>
        <w:right w:val="none" w:sz="0" w:space="0" w:color="auto"/>
      </w:divBdr>
    </w:div>
    <w:div w:id="1511522619">
      <w:bodyDiv w:val="1"/>
      <w:marLeft w:val="0"/>
      <w:marRight w:val="0"/>
      <w:marTop w:val="0"/>
      <w:marBottom w:val="0"/>
      <w:divBdr>
        <w:top w:val="none" w:sz="0" w:space="0" w:color="auto"/>
        <w:left w:val="none" w:sz="0" w:space="0" w:color="auto"/>
        <w:bottom w:val="none" w:sz="0" w:space="0" w:color="auto"/>
        <w:right w:val="none" w:sz="0" w:space="0" w:color="auto"/>
      </w:divBdr>
    </w:div>
    <w:div w:id="1942299042">
      <w:bodyDiv w:val="1"/>
      <w:marLeft w:val="0"/>
      <w:marRight w:val="0"/>
      <w:marTop w:val="0"/>
      <w:marBottom w:val="0"/>
      <w:divBdr>
        <w:top w:val="none" w:sz="0" w:space="0" w:color="auto"/>
        <w:left w:val="none" w:sz="0" w:space="0" w:color="auto"/>
        <w:bottom w:val="none" w:sz="0" w:space="0" w:color="auto"/>
        <w:right w:val="none" w:sz="0" w:space="0" w:color="auto"/>
      </w:divBdr>
    </w:div>
    <w:div w:id="20373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AA9ACFC7FAEB36431A1BD7C1DC24083A0CE98C15C8EB7859FB6E85D89017C99DD83591A2364D6C321E13E96C8D16274284D29D62FA6935zFq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AA9ACFC7FAEB36431A1BD7C1DC24083D0BEC8A1FCEEB7859FB6E85D89017C98FD86D9DA032536F330B45B82AzDq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AA9ACFC7FAEB36431A1BD7C1DC24083D08ED8A15CEEB7859FB6E85D89017C98FD86D9DA032536F330B45B82AzDq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EAA9ACFC7FAEB36431A1BD7C1DC24083802E88D14CBEB7859FB6E85D89017C98FD86D9DA032536F330B45B82AzDqAJ" TargetMode="External"/><Relationship Id="rId4" Type="http://schemas.openxmlformats.org/officeDocument/2006/relationships/settings" Target="settings.xml"/><Relationship Id="rId9" Type="http://schemas.openxmlformats.org/officeDocument/2006/relationships/hyperlink" Target="consultantplus://offline/ref=851A6CF1DBC52A8612E002D4CB9BFBD88FE7EF767F99C9201B09DD8C8D39D97DF68AF6ABCF7D38A4D5F11A8D4BA6630DDE7561F9B308y9h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288F-777B-4F94-87D2-B82A17C2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12231</cp:lastModifiedBy>
  <cp:revision>4</cp:revision>
  <cp:lastPrinted>2022-12-09T02:15:00Z</cp:lastPrinted>
  <dcterms:created xsi:type="dcterms:W3CDTF">2022-12-07T07:26:00Z</dcterms:created>
  <dcterms:modified xsi:type="dcterms:W3CDTF">2022-12-09T02:15:00Z</dcterms:modified>
</cp:coreProperties>
</file>