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8D" w:rsidRPr="00F14487" w:rsidRDefault="005A64DD" w:rsidP="00F1448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E0A931B" wp14:editId="16BA2311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A5">
        <w:rPr>
          <w:rFonts w:ascii="Times New Roman" w:eastAsia="Times New Roman" w:hAnsi="Times New Roman" w:cs="Times New Roman"/>
          <w:b/>
          <w:color w:val="272C3E"/>
          <w:sz w:val="28"/>
          <w:szCs w:val="28"/>
          <w:lang w:eastAsia="ru-RU"/>
        </w:rPr>
        <w:t xml:space="preserve"> </w:t>
      </w:r>
      <w:r w:rsidR="004343A5" w:rsidRPr="00F14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</w:t>
      </w:r>
      <w:r w:rsidR="002E18D3" w:rsidRPr="00F14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собственност</w:t>
      </w:r>
      <w:r w:rsidR="00A23115" w:rsidRPr="00F14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бесхозяйных линейных объектов</w:t>
      </w:r>
    </w:p>
    <w:p w:rsidR="00F92A8D" w:rsidRDefault="00F92A8D" w:rsidP="004343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C3E"/>
          <w:sz w:val="28"/>
          <w:szCs w:val="28"/>
          <w:lang w:eastAsia="ru-RU"/>
        </w:rPr>
      </w:pPr>
    </w:p>
    <w:p w:rsidR="00F07FBF" w:rsidRDefault="000A0D71" w:rsidP="004343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18D3" w:rsidRPr="00F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линейных объектов обратиться в суд за признанием права муниципальной собственности орган </w:t>
      </w:r>
      <w:r w:rsidR="00F07FBF" w:rsidRPr="00F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2E18D3" w:rsidRPr="00F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уже через 3 месяца после постановки такого бесхозяйного линейного объекта на учет. </w:t>
      </w:r>
    </w:p>
    <w:p w:rsidR="00F14487" w:rsidRPr="00F14487" w:rsidRDefault="00F14487" w:rsidP="00F1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487">
        <w:rPr>
          <w:rFonts w:ascii="Times New Roman" w:hAnsi="Times New Roman" w:cs="Times New Roman"/>
          <w:bCs/>
          <w:sz w:val="28"/>
          <w:szCs w:val="28"/>
        </w:rPr>
        <w:t xml:space="preserve">Напоминаем, что бесхозяйные недвижимые вещи принимаются на </w:t>
      </w:r>
      <w:hyperlink r:id="rId6" w:history="1">
        <w:r w:rsidRPr="00F14487">
          <w:rPr>
            <w:rFonts w:ascii="Times New Roman" w:hAnsi="Times New Roman" w:cs="Times New Roman"/>
            <w:bCs/>
            <w:sz w:val="28"/>
            <w:szCs w:val="28"/>
          </w:rPr>
          <w:t>учет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F14487">
        <w:rPr>
          <w:rFonts w:ascii="Times New Roman" w:hAnsi="Times New Roman" w:cs="Times New Roman"/>
          <w:bCs/>
          <w:sz w:val="28"/>
          <w:szCs w:val="28"/>
        </w:rPr>
        <w:t>, по заявлению органа местного самоуправления, на территории которого они находятся.</w:t>
      </w:r>
    </w:p>
    <w:p w:rsidR="000A0D71" w:rsidRDefault="00366B94" w:rsidP="004343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="002E18D3" w:rsidRPr="00F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обратиться с заявлением о принятии на учет бесхозяйных линейных объектов, наряду с муниципальными органами, наделены также лица, обязанные в соответствии с законом осуществлять эксплуатацию таких линейных объектов. </w:t>
      </w:r>
    </w:p>
    <w:p w:rsidR="002E18D3" w:rsidRPr="00F07FBF" w:rsidRDefault="002E18D3" w:rsidP="004343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лица также могут обратиться в суд с требованием о признании их права собственности на бесхозяйные линейные объекты.</w:t>
      </w:r>
    </w:p>
    <w:p w:rsidR="00B37DCC" w:rsidRDefault="00B37DCC">
      <w:pPr>
        <w:rPr>
          <w:rFonts w:ascii="Times New Roman" w:hAnsi="Times New Roman" w:cs="Times New Roman"/>
          <w:sz w:val="28"/>
          <w:szCs w:val="28"/>
        </w:rPr>
      </w:pPr>
    </w:p>
    <w:p w:rsidR="00582A19" w:rsidRDefault="00582A19">
      <w:pPr>
        <w:rPr>
          <w:rFonts w:ascii="Times New Roman" w:hAnsi="Times New Roman" w:cs="Times New Roman"/>
          <w:sz w:val="28"/>
          <w:szCs w:val="28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82A19" w:rsidRPr="003D7644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  <w:r w:rsidRPr="003D7644">
        <w:rPr>
          <w:rFonts w:ascii="Times New Roman" w:hAnsi="Times New Roman"/>
          <w:sz w:val="16"/>
          <w:szCs w:val="16"/>
          <w:lang w:eastAsia="ru-RU"/>
        </w:rPr>
        <w:t xml:space="preserve">Материалы подготовлены </w:t>
      </w:r>
    </w:p>
    <w:p w:rsidR="00582A19" w:rsidRPr="003D7644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582A19" w:rsidRPr="003D7644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Контакты для СМИ: </w:t>
      </w:r>
    </w:p>
    <w:p w:rsidR="00582A19" w:rsidRPr="003D7644" w:rsidRDefault="00582A19" w:rsidP="00582A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тел.: (391)2-226-756 </w:t>
      </w:r>
    </w:p>
    <w:p w:rsidR="00582A19" w:rsidRPr="00710D4A" w:rsidRDefault="00582A19" w:rsidP="00582A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pressa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24.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rosreestr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582A19" w:rsidRPr="003D7644" w:rsidRDefault="00582A19" w:rsidP="00582A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ВКонтакте</w:t>
      </w:r>
      <w:proofErr w:type="spellEnd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hyperlink r:id="rId7" w:history="1">
        <w:r w:rsidRPr="003D7644">
          <w:rPr>
            <w:rStyle w:val="a3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582A19" w:rsidRPr="003D7644" w:rsidRDefault="00582A19" w:rsidP="00582A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hyperlink r:id="rId8" w:history="1">
        <w:r w:rsidRPr="003D7644">
          <w:rPr>
            <w:rStyle w:val="a3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hyperlink r:id="rId9" w:history="1">
        <w:r w:rsidRPr="003D7644">
          <w:rPr>
            <w:rStyle w:val="a3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582A19" w:rsidRPr="003D7644" w:rsidRDefault="00582A19" w:rsidP="00582A19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Одноклассники </w:t>
      </w:r>
      <w:hyperlink r:id="rId10" w:history="1">
        <w:r w:rsidRPr="003D7644">
          <w:rPr>
            <w:rStyle w:val="a3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p w:rsidR="00582A19" w:rsidRPr="00F07FBF" w:rsidRDefault="00582A19">
      <w:pPr>
        <w:rPr>
          <w:rFonts w:ascii="Times New Roman" w:hAnsi="Times New Roman" w:cs="Times New Roman"/>
          <w:sz w:val="28"/>
          <w:szCs w:val="28"/>
        </w:rPr>
      </w:pPr>
    </w:p>
    <w:sectPr w:rsidR="00582A19" w:rsidRPr="00F0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D77E0"/>
    <w:multiLevelType w:val="multilevel"/>
    <w:tmpl w:val="173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9B"/>
    <w:rsid w:val="000A0D71"/>
    <w:rsid w:val="002E18D3"/>
    <w:rsid w:val="00366B94"/>
    <w:rsid w:val="00370E22"/>
    <w:rsid w:val="004343A5"/>
    <w:rsid w:val="00582A19"/>
    <w:rsid w:val="005A64DD"/>
    <w:rsid w:val="005F1F36"/>
    <w:rsid w:val="00A23115"/>
    <w:rsid w:val="00B37DCC"/>
    <w:rsid w:val="00DC079B"/>
    <w:rsid w:val="00F07FBF"/>
    <w:rsid w:val="00F14487"/>
    <w:rsid w:val="00F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78E2B-FDE1-409F-AD5B-56D150B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AV\Desktop\Tele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E95419E02606B40D8C846CF291657696B539ACD6E7A805FEFE165D847970F64A0CAB3FFC783C77F63C05A129678904B8F06CC281501918K467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k.ru/to24.rosree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14</cp:revision>
  <dcterms:created xsi:type="dcterms:W3CDTF">2022-09-02T01:23:00Z</dcterms:created>
  <dcterms:modified xsi:type="dcterms:W3CDTF">2022-09-16T02:03:00Z</dcterms:modified>
</cp:coreProperties>
</file>