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F0" w:rsidRDefault="004A1CF0" w:rsidP="00810763">
      <w:pPr>
        <w:spacing w:line="240" w:lineRule="auto"/>
        <w:ind w:left="-567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2A73">
        <w:rPr>
          <w:rFonts w:ascii="Times New Roman" w:hAnsi="Times New Roman"/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2A73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Подведены итоги деятельности </w:t>
      </w:r>
      <w:r w:rsidRPr="00230631">
        <w:rPr>
          <w:rFonts w:ascii="Times New Roman" w:hAnsi="Times New Roman"/>
          <w:b/>
          <w:sz w:val="28"/>
          <w:szCs w:val="28"/>
        </w:rPr>
        <w:t>Апелляционной комиссии об обжаловании решений о приостановлении осуществления государственного кадастрового учета</w:t>
      </w:r>
    </w:p>
    <w:p w:rsidR="004A1CF0" w:rsidRDefault="004A1CF0" w:rsidP="00810763">
      <w:pPr>
        <w:spacing w:line="240" w:lineRule="auto"/>
        <w:ind w:left="-567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0631">
        <w:rPr>
          <w:rFonts w:ascii="Times New Roman" w:hAnsi="Times New Roman"/>
          <w:b/>
          <w:sz w:val="28"/>
          <w:szCs w:val="28"/>
        </w:rPr>
        <w:t xml:space="preserve"> </w:t>
      </w:r>
      <w:r w:rsidR="00AD6633">
        <w:rPr>
          <w:rFonts w:ascii="Times New Roman" w:hAnsi="Times New Roman"/>
          <w:b/>
          <w:sz w:val="28"/>
          <w:szCs w:val="28"/>
        </w:rPr>
        <w:t xml:space="preserve">за </w:t>
      </w:r>
      <w:r w:rsidR="003B181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BD069B">
        <w:rPr>
          <w:rFonts w:ascii="Times New Roman" w:hAnsi="Times New Roman"/>
          <w:b/>
          <w:sz w:val="28"/>
          <w:szCs w:val="28"/>
        </w:rPr>
        <w:t>1</w:t>
      </w:r>
      <w:r w:rsidRPr="0023063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A1CF0" w:rsidRPr="00965E99" w:rsidRDefault="004A1CF0" w:rsidP="00810763">
      <w:pPr>
        <w:spacing w:line="240" w:lineRule="auto"/>
        <w:ind w:left="-567" w:right="-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08CC" w:rsidRPr="00106C51" w:rsidRDefault="006570B5" w:rsidP="001B50E5">
      <w:pPr>
        <w:autoSpaceDE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 xml:space="preserve">В Управлении </w:t>
      </w:r>
      <w:proofErr w:type="spellStart"/>
      <w:r w:rsidRPr="00106C5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06C51">
        <w:rPr>
          <w:rFonts w:ascii="Times New Roman" w:hAnsi="Times New Roman"/>
          <w:sz w:val="28"/>
          <w:szCs w:val="28"/>
        </w:rPr>
        <w:t xml:space="preserve"> по Красноярскому краю подведены итоги деятельности Апелляционной комиссии</w:t>
      </w:r>
      <w:r w:rsidR="00374DA5" w:rsidRPr="00106C51">
        <w:rPr>
          <w:rFonts w:ascii="Times New Roman" w:hAnsi="Times New Roman"/>
          <w:sz w:val="28"/>
          <w:szCs w:val="28"/>
        </w:rPr>
        <w:t xml:space="preserve"> </w:t>
      </w:r>
      <w:r w:rsidRPr="00106C51">
        <w:rPr>
          <w:rFonts w:ascii="Times New Roman" w:hAnsi="Times New Roman"/>
          <w:sz w:val="28"/>
          <w:szCs w:val="28"/>
        </w:rPr>
        <w:t xml:space="preserve">об обжаловании решений </w:t>
      </w:r>
      <w:r w:rsidR="00374DA5" w:rsidRPr="00106C51">
        <w:rPr>
          <w:rFonts w:ascii="Times New Roman" w:hAnsi="Times New Roman"/>
          <w:sz w:val="28"/>
          <w:szCs w:val="28"/>
        </w:rPr>
        <w:t xml:space="preserve">                              </w:t>
      </w:r>
      <w:r w:rsidRPr="00106C51">
        <w:rPr>
          <w:rFonts w:ascii="Times New Roman" w:hAnsi="Times New Roman"/>
          <w:sz w:val="28"/>
          <w:szCs w:val="28"/>
        </w:rPr>
        <w:t xml:space="preserve">о приостановлений осуществления государственного </w:t>
      </w:r>
      <w:r w:rsidR="00AD6633" w:rsidRPr="00106C51">
        <w:rPr>
          <w:rFonts w:ascii="Times New Roman" w:hAnsi="Times New Roman"/>
          <w:sz w:val="28"/>
          <w:szCs w:val="28"/>
        </w:rPr>
        <w:t>кадастрового учета (</w:t>
      </w:r>
      <w:proofErr w:type="gramStart"/>
      <w:r w:rsidR="00AD6633" w:rsidRPr="00106C51">
        <w:rPr>
          <w:rFonts w:ascii="Times New Roman" w:hAnsi="Times New Roman"/>
          <w:sz w:val="28"/>
          <w:szCs w:val="28"/>
        </w:rPr>
        <w:t xml:space="preserve">ГКУ) </w:t>
      </w:r>
      <w:r w:rsidR="0081076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10763">
        <w:rPr>
          <w:rFonts w:ascii="Times New Roman" w:hAnsi="Times New Roman"/>
          <w:sz w:val="28"/>
          <w:szCs w:val="28"/>
        </w:rPr>
        <w:t xml:space="preserve">             </w:t>
      </w:r>
      <w:r w:rsidR="00AD6633" w:rsidRPr="00106C51">
        <w:rPr>
          <w:rFonts w:ascii="Times New Roman" w:hAnsi="Times New Roman"/>
          <w:sz w:val="28"/>
          <w:szCs w:val="28"/>
        </w:rPr>
        <w:t xml:space="preserve">за </w:t>
      </w:r>
      <w:r w:rsidR="003B181E">
        <w:rPr>
          <w:rFonts w:ascii="Times New Roman" w:hAnsi="Times New Roman"/>
          <w:sz w:val="28"/>
          <w:szCs w:val="28"/>
        </w:rPr>
        <w:t>3</w:t>
      </w:r>
      <w:r w:rsidR="00BD08CC" w:rsidRPr="00106C51">
        <w:rPr>
          <w:rFonts w:ascii="Times New Roman" w:hAnsi="Times New Roman"/>
          <w:sz w:val="28"/>
          <w:szCs w:val="28"/>
        </w:rPr>
        <w:t xml:space="preserve"> квартал 202</w:t>
      </w:r>
      <w:r w:rsidR="00BD069B">
        <w:rPr>
          <w:rFonts w:ascii="Times New Roman" w:hAnsi="Times New Roman"/>
          <w:sz w:val="28"/>
          <w:szCs w:val="28"/>
        </w:rPr>
        <w:t>1</w:t>
      </w:r>
      <w:r w:rsidR="00BD08CC" w:rsidRPr="00106C51">
        <w:rPr>
          <w:rFonts w:ascii="Times New Roman" w:hAnsi="Times New Roman"/>
          <w:sz w:val="28"/>
          <w:szCs w:val="28"/>
        </w:rPr>
        <w:t xml:space="preserve"> года.</w:t>
      </w:r>
    </w:p>
    <w:p w:rsidR="001B50E5" w:rsidRDefault="00763D92" w:rsidP="001B50E5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>В</w:t>
      </w:r>
      <w:r w:rsidR="00CA7954">
        <w:rPr>
          <w:rFonts w:ascii="Times New Roman" w:hAnsi="Times New Roman"/>
          <w:sz w:val="28"/>
          <w:szCs w:val="28"/>
        </w:rPr>
        <w:t xml:space="preserve"> </w:t>
      </w:r>
      <w:r w:rsidR="003B181E">
        <w:rPr>
          <w:rFonts w:ascii="Times New Roman" w:hAnsi="Times New Roman"/>
          <w:sz w:val="28"/>
          <w:szCs w:val="28"/>
        </w:rPr>
        <w:t>3</w:t>
      </w:r>
      <w:r w:rsidR="00CA7954">
        <w:rPr>
          <w:rFonts w:ascii="Times New Roman" w:hAnsi="Times New Roman"/>
          <w:sz w:val="28"/>
          <w:szCs w:val="28"/>
        </w:rPr>
        <w:t xml:space="preserve"> </w:t>
      </w:r>
      <w:r w:rsidRPr="00106C51">
        <w:rPr>
          <w:rFonts w:ascii="Times New Roman" w:hAnsi="Times New Roman"/>
          <w:sz w:val="28"/>
          <w:szCs w:val="28"/>
        </w:rPr>
        <w:t>квартале 202</w:t>
      </w:r>
      <w:r w:rsidR="00EA4584">
        <w:rPr>
          <w:rFonts w:ascii="Times New Roman" w:hAnsi="Times New Roman"/>
          <w:sz w:val="28"/>
          <w:szCs w:val="28"/>
        </w:rPr>
        <w:t>1</w:t>
      </w:r>
      <w:r w:rsidRPr="00106C51">
        <w:rPr>
          <w:rFonts w:ascii="Times New Roman" w:hAnsi="Times New Roman"/>
          <w:sz w:val="28"/>
          <w:szCs w:val="28"/>
        </w:rPr>
        <w:t xml:space="preserve"> года </w:t>
      </w:r>
      <w:r w:rsidR="00CA7954">
        <w:rPr>
          <w:rFonts w:ascii="Times New Roman" w:hAnsi="Times New Roman"/>
          <w:sz w:val="28"/>
          <w:szCs w:val="28"/>
        </w:rPr>
        <w:t xml:space="preserve">в </w:t>
      </w:r>
      <w:r w:rsidR="00CA7954" w:rsidRPr="00106C51">
        <w:rPr>
          <w:rFonts w:ascii="Times New Roman" w:hAnsi="Times New Roman"/>
          <w:sz w:val="28"/>
          <w:szCs w:val="28"/>
        </w:rPr>
        <w:t>Апелляционн</w:t>
      </w:r>
      <w:r w:rsidR="00CA7954">
        <w:rPr>
          <w:rFonts w:ascii="Times New Roman" w:hAnsi="Times New Roman"/>
          <w:sz w:val="28"/>
          <w:szCs w:val="28"/>
        </w:rPr>
        <w:t>ую</w:t>
      </w:r>
      <w:r w:rsidR="00CA7954" w:rsidRPr="00106C51">
        <w:rPr>
          <w:rFonts w:ascii="Times New Roman" w:hAnsi="Times New Roman"/>
          <w:sz w:val="28"/>
          <w:szCs w:val="28"/>
        </w:rPr>
        <w:t xml:space="preserve"> комисси</w:t>
      </w:r>
      <w:r w:rsidR="00CA7954">
        <w:rPr>
          <w:rFonts w:ascii="Times New Roman" w:hAnsi="Times New Roman"/>
          <w:sz w:val="28"/>
          <w:szCs w:val="28"/>
        </w:rPr>
        <w:t>ю</w:t>
      </w:r>
      <w:r w:rsidR="00CA7954" w:rsidRPr="00106C51">
        <w:rPr>
          <w:rFonts w:ascii="Times New Roman" w:hAnsi="Times New Roman"/>
          <w:sz w:val="28"/>
          <w:szCs w:val="28"/>
        </w:rPr>
        <w:t xml:space="preserve"> </w:t>
      </w:r>
      <w:r w:rsidRPr="00106C51">
        <w:rPr>
          <w:rFonts w:ascii="Times New Roman" w:hAnsi="Times New Roman"/>
          <w:sz w:val="28"/>
          <w:szCs w:val="28"/>
        </w:rPr>
        <w:t>поступило</w:t>
      </w:r>
      <w:r w:rsidR="00CA7954">
        <w:rPr>
          <w:rFonts w:ascii="Times New Roman" w:hAnsi="Times New Roman"/>
          <w:sz w:val="28"/>
          <w:szCs w:val="28"/>
        </w:rPr>
        <w:t xml:space="preserve">  </w:t>
      </w:r>
      <w:r w:rsidR="003B181E">
        <w:rPr>
          <w:rFonts w:ascii="Times New Roman" w:hAnsi="Times New Roman"/>
          <w:sz w:val="28"/>
          <w:szCs w:val="28"/>
        </w:rPr>
        <w:t>9</w:t>
      </w:r>
      <w:r w:rsidRPr="00106C51">
        <w:rPr>
          <w:rFonts w:ascii="Times New Roman" w:hAnsi="Times New Roman"/>
          <w:sz w:val="28"/>
          <w:szCs w:val="28"/>
        </w:rPr>
        <w:t xml:space="preserve"> заявлений </w:t>
      </w:r>
      <w:r w:rsidR="003B181E">
        <w:rPr>
          <w:rFonts w:ascii="Times New Roman" w:hAnsi="Times New Roman"/>
          <w:sz w:val="28"/>
          <w:szCs w:val="28"/>
        </w:rPr>
        <w:t xml:space="preserve"> </w:t>
      </w:r>
      <w:r w:rsidRPr="00106C51">
        <w:rPr>
          <w:rFonts w:ascii="Times New Roman" w:hAnsi="Times New Roman"/>
          <w:sz w:val="28"/>
          <w:szCs w:val="28"/>
        </w:rPr>
        <w:t xml:space="preserve">об обжаловании решений о приостановлении осуществлении ГКУ, </w:t>
      </w:r>
      <w:r w:rsidR="003B181E">
        <w:rPr>
          <w:rFonts w:ascii="Times New Roman" w:hAnsi="Times New Roman"/>
          <w:sz w:val="28"/>
          <w:szCs w:val="28"/>
        </w:rPr>
        <w:t xml:space="preserve">3 из которых            не приняты  </w:t>
      </w:r>
      <w:r w:rsidR="001B50E5">
        <w:rPr>
          <w:rFonts w:ascii="Times New Roman" w:hAnsi="Times New Roman"/>
          <w:sz w:val="28"/>
          <w:szCs w:val="28"/>
        </w:rPr>
        <w:t xml:space="preserve">к рассмотрению, поскольку заявления представлены  с нарушением требований, установленных ч. 1 и 2 ст. 26.1 </w:t>
      </w:r>
      <w:r w:rsidR="001B50E5" w:rsidRPr="001B50E5">
        <w:rPr>
          <w:rFonts w:ascii="Times New Roman" w:hAnsi="Times New Roman"/>
          <w:sz w:val="28"/>
          <w:szCs w:val="28"/>
        </w:rPr>
        <w:t>Федеральн</w:t>
      </w:r>
      <w:r w:rsidR="001B50E5">
        <w:rPr>
          <w:rFonts w:ascii="Times New Roman" w:hAnsi="Times New Roman"/>
          <w:sz w:val="28"/>
          <w:szCs w:val="28"/>
        </w:rPr>
        <w:t>ого</w:t>
      </w:r>
      <w:r w:rsidR="001B50E5" w:rsidRPr="001B50E5">
        <w:rPr>
          <w:rFonts w:ascii="Times New Roman" w:hAnsi="Times New Roman"/>
          <w:sz w:val="28"/>
          <w:szCs w:val="28"/>
        </w:rPr>
        <w:t xml:space="preserve"> закон</w:t>
      </w:r>
      <w:r w:rsidR="001B50E5">
        <w:rPr>
          <w:rFonts w:ascii="Times New Roman" w:hAnsi="Times New Roman"/>
          <w:sz w:val="28"/>
          <w:szCs w:val="28"/>
        </w:rPr>
        <w:t>а</w:t>
      </w:r>
      <w:r w:rsidR="001B50E5" w:rsidRPr="001B50E5">
        <w:rPr>
          <w:rFonts w:ascii="Times New Roman" w:hAnsi="Times New Roman"/>
          <w:sz w:val="28"/>
          <w:szCs w:val="28"/>
        </w:rPr>
        <w:t xml:space="preserve"> от 24.07.2007 </w:t>
      </w:r>
      <w:r w:rsidR="00713E86">
        <w:rPr>
          <w:rFonts w:ascii="Times New Roman" w:hAnsi="Times New Roman"/>
          <w:sz w:val="28"/>
          <w:szCs w:val="28"/>
        </w:rPr>
        <w:t>№</w:t>
      </w:r>
      <w:r w:rsidR="001B50E5" w:rsidRPr="001B50E5">
        <w:rPr>
          <w:rFonts w:ascii="Times New Roman" w:hAnsi="Times New Roman"/>
          <w:sz w:val="28"/>
          <w:szCs w:val="28"/>
        </w:rPr>
        <w:t xml:space="preserve">221-ФЗ </w:t>
      </w:r>
      <w:r w:rsidR="00713E86">
        <w:rPr>
          <w:rFonts w:ascii="Times New Roman" w:hAnsi="Times New Roman"/>
          <w:sz w:val="28"/>
          <w:szCs w:val="28"/>
        </w:rPr>
        <w:t>«</w:t>
      </w:r>
      <w:r w:rsidR="001B50E5" w:rsidRPr="001B50E5">
        <w:rPr>
          <w:rFonts w:ascii="Times New Roman" w:hAnsi="Times New Roman"/>
          <w:sz w:val="28"/>
          <w:szCs w:val="28"/>
        </w:rPr>
        <w:t>О кадастровой деятельности</w:t>
      </w:r>
      <w:r w:rsidR="00713E86">
        <w:rPr>
          <w:rFonts w:ascii="Times New Roman" w:hAnsi="Times New Roman"/>
          <w:sz w:val="28"/>
          <w:szCs w:val="28"/>
        </w:rPr>
        <w:t xml:space="preserve">» </w:t>
      </w:r>
      <w:r w:rsidR="001B50E5">
        <w:rPr>
          <w:rFonts w:ascii="Times New Roman" w:hAnsi="Times New Roman"/>
          <w:sz w:val="28"/>
          <w:szCs w:val="28"/>
        </w:rPr>
        <w:t xml:space="preserve">и </w:t>
      </w:r>
      <w:r w:rsidR="00713E86">
        <w:rPr>
          <w:rFonts w:ascii="Times New Roman" w:hAnsi="Times New Roman"/>
          <w:sz w:val="28"/>
          <w:szCs w:val="28"/>
        </w:rPr>
        <w:t>п</w:t>
      </w:r>
      <w:r w:rsidR="001B50E5">
        <w:rPr>
          <w:rFonts w:ascii="Times New Roman" w:hAnsi="Times New Roman"/>
          <w:sz w:val="28"/>
          <w:szCs w:val="28"/>
        </w:rPr>
        <w:t>п.21, 25 Положения</w:t>
      </w:r>
      <w:r w:rsidR="001B50E5" w:rsidRPr="003B181E">
        <w:rPr>
          <w:rFonts w:ascii="Times New Roman" w:hAnsi="Times New Roman"/>
          <w:sz w:val="28"/>
          <w:szCs w:val="28"/>
        </w:rPr>
        <w:t xml:space="preserve"> </w:t>
      </w:r>
      <w:r w:rsidR="001B50E5" w:rsidRPr="00377F36">
        <w:rPr>
          <w:rFonts w:ascii="Times New Roman" w:hAnsi="Times New Roman"/>
          <w:sz w:val="28"/>
          <w:szCs w:val="28"/>
        </w:rPr>
        <w:t>о порядке формирования и работы апелляционной комиссии</w:t>
      </w:r>
      <w:r w:rsidR="001B50E5">
        <w:rPr>
          <w:rFonts w:ascii="Times New Roman" w:hAnsi="Times New Roman"/>
          <w:sz w:val="28"/>
          <w:szCs w:val="28"/>
        </w:rPr>
        <w:t>…</w:t>
      </w:r>
      <w:r w:rsidR="001B50E5" w:rsidRPr="00D6599B">
        <w:rPr>
          <w:rFonts w:ascii="Times New Roman" w:hAnsi="Times New Roman"/>
          <w:sz w:val="28"/>
          <w:szCs w:val="28"/>
        </w:rPr>
        <w:t>, утвержденного приказом Минэкономразвития России от 08.10.2020 №П/0377</w:t>
      </w:r>
      <w:r w:rsidR="001B50E5">
        <w:rPr>
          <w:rFonts w:ascii="Times New Roman" w:hAnsi="Times New Roman"/>
          <w:sz w:val="28"/>
          <w:szCs w:val="28"/>
        </w:rPr>
        <w:t>, а именно:</w:t>
      </w:r>
    </w:p>
    <w:p w:rsidR="001B50E5" w:rsidRDefault="001B50E5" w:rsidP="001B50E5">
      <w:pPr>
        <w:spacing w:after="0" w:line="240" w:lineRule="auto"/>
        <w:ind w:left="-567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об обжаловании решений о приостановлении ГКУ, представленные    в электронном виде путем направления на адрес электронной почты, не подписаны усиленной квалифицированной электронной подписью заявителя;</w:t>
      </w:r>
    </w:p>
    <w:p w:rsidR="001B50E5" w:rsidRDefault="001B50E5" w:rsidP="001B50E5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истек срок для обжалования;</w:t>
      </w:r>
    </w:p>
    <w:p w:rsidR="001B50E5" w:rsidRDefault="001B50E5" w:rsidP="001B50E5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поступило заявление об обжаловании </w:t>
      </w:r>
      <w:r w:rsidRPr="00561BCE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я</w:t>
      </w:r>
      <w:r w:rsidRPr="00561BCE">
        <w:rPr>
          <w:rFonts w:ascii="Times New Roman" w:hAnsi="Times New Roman"/>
          <w:sz w:val="28"/>
          <w:szCs w:val="28"/>
        </w:rPr>
        <w:t xml:space="preserve"> о приостановлении </w:t>
      </w:r>
      <w:r w:rsidRPr="006F26B3">
        <w:rPr>
          <w:rFonts w:ascii="Times New Roman" w:hAnsi="Times New Roman"/>
          <w:sz w:val="28"/>
          <w:szCs w:val="28"/>
          <w:u w:val="single"/>
        </w:rPr>
        <w:t>государственной регистрации прав</w:t>
      </w:r>
      <w:r>
        <w:rPr>
          <w:rFonts w:ascii="Times New Roman" w:hAnsi="Times New Roman"/>
          <w:sz w:val="28"/>
          <w:szCs w:val="28"/>
        </w:rPr>
        <w:t>.</w:t>
      </w:r>
      <w:r w:rsidRPr="00561BCE">
        <w:rPr>
          <w:rFonts w:ascii="Times New Roman" w:hAnsi="Times New Roman"/>
          <w:sz w:val="28"/>
          <w:szCs w:val="28"/>
        </w:rPr>
        <w:t xml:space="preserve"> </w:t>
      </w:r>
    </w:p>
    <w:p w:rsidR="003B181E" w:rsidRDefault="003B181E" w:rsidP="001B50E5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состоялось три заседания апелляционной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комиссии,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на которых рассмотрено 8 заявлений об обжаловании решений                                      о приостановлении осуществления ГКУ, поступивших, в том числе,                               во 2 квартале 2021 года (4 заявления), по которым приняты следующие решения:</w:t>
      </w:r>
    </w:p>
    <w:p w:rsidR="003B181E" w:rsidRDefault="003B181E" w:rsidP="001B50E5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отклонении заявления </w:t>
      </w:r>
      <w:proofErr w:type="gramStart"/>
      <w:r>
        <w:rPr>
          <w:rFonts w:ascii="Times New Roman" w:hAnsi="Times New Roman"/>
          <w:sz w:val="28"/>
          <w:szCs w:val="28"/>
        </w:rPr>
        <w:t>об  обжаловании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о приостановлении осуществления ГКУ (7 заявлений);</w:t>
      </w:r>
    </w:p>
    <w:p w:rsidR="003B181E" w:rsidRDefault="003B181E" w:rsidP="001B50E5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прекращении рассмотрения заявления </w:t>
      </w:r>
      <w:proofErr w:type="gramStart"/>
      <w:r>
        <w:rPr>
          <w:rFonts w:ascii="Times New Roman" w:hAnsi="Times New Roman"/>
          <w:sz w:val="28"/>
          <w:szCs w:val="28"/>
        </w:rPr>
        <w:t>об  обжаловании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                      о приостановлении осуществления ГКУ (1 заявление).</w:t>
      </w:r>
    </w:p>
    <w:p w:rsidR="00DF40CB" w:rsidRPr="00DF40CB" w:rsidRDefault="00DF40CB" w:rsidP="001B50E5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3433">
        <w:rPr>
          <w:rFonts w:ascii="Times New Roman" w:hAnsi="Times New Roman"/>
          <w:sz w:val="28"/>
          <w:szCs w:val="28"/>
          <w:u w:val="single"/>
        </w:rPr>
        <w:t>Решения об отклонении</w:t>
      </w:r>
      <w:r w:rsidRPr="002274B6">
        <w:rPr>
          <w:rFonts w:ascii="Times New Roman" w:hAnsi="Times New Roman"/>
          <w:sz w:val="28"/>
          <w:szCs w:val="28"/>
        </w:rPr>
        <w:t xml:space="preserve"> заявлений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4B6">
        <w:rPr>
          <w:rFonts w:ascii="Times New Roman" w:hAnsi="Times New Roman"/>
          <w:sz w:val="28"/>
          <w:szCs w:val="28"/>
        </w:rPr>
        <w:t>обжаловании решени</w:t>
      </w:r>
      <w:r>
        <w:rPr>
          <w:rFonts w:ascii="Times New Roman" w:hAnsi="Times New Roman"/>
          <w:sz w:val="28"/>
          <w:szCs w:val="28"/>
        </w:rPr>
        <w:t>й</w:t>
      </w:r>
      <w:r w:rsidRPr="002274B6">
        <w:rPr>
          <w:rFonts w:ascii="Times New Roman" w:hAnsi="Times New Roman"/>
          <w:sz w:val="28"/>
          <w:szCs w:val="28"/>
        </w:rPr>
        <w:t xml:space="preserve"> </w:t>
      </w:r>
      <w:r w:rsidR="0081076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274B6">
        <w:rPr>
          <w:rFonts w:ascii="Times New Roman" w:hAnsi="Times New Roman"/>
          <w:sz w:val="28"/>
          <w:szCs w:val="28"/>
        </w:rPr>
        <w:t>о приостановлении осуществления ГКУ</w:t>
      </w:r>
      <w:r>
        <w:rPr>
          <w:rFonts w:ascii="Times New Roman" w:hAnsi="Times New Roman"/>
          <w:sz w:val="28"/>
          <w:szCs w:val="28"/>
        </w:rPr>
        <w:t xml:space="preserve"> приняты в связи с тем, </w:t>
      </w:r>
      <w:proofErr w:type="gramStart"/>
      <w:r>
        <w:rPr>
          <w:rFonts w:ascii="Times New Roman" w:hAnsi="Times New Roman"/>
          <w:sz w:val="28"/>
          <w:szCs w:val="28"/>
        </w:rPr>
        <w:t xml:space="preserve">что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решения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1076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приостановлении признаны Апелляционной комиссией обоснованными, </w:t>
      </w:r>
      <w:r w:rsidR="0081076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т.е. соответствующими основаниям, предусмотренным ст.26 </w:t>
      </w:r>
      <w:r w:rsidRPr="00EA4584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EA45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F40CB">
        <w:rPr>
          <w:rFonts w:ascii="Times New Roman" w:eastAsiaTheme="minorHAnsi" w:hAnsi="Times New Roman"/>
          <w:sz w:val="28"/>
          <w:szCs w:val="28"/>
          <w:lang w:eastAsia="en-US"/>
        </w:rPr>
        <w:t>закона от 13.07.2015 № 218-ФЗ «О государственной регистрации недвижимости»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1076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 w:rsidRPr="00DF40CB">
        <w:rPr>
          <w:rFonts w:ascii="Times New Roman" w:hAnsi="Times New Roman"/>
          <w:sz w:val="28"/>
          <w:szCs w:val="28"/>
        </w:rPr>
        <w:t>(Закон о регистрации)</w:t>
      </w:r>
      <w:r w:rsidRPr="00DF40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F727F" w:rsidRPr="005E3433" w:rsidRDefault="00DF40CB" w:rsidP="001B50E5">
      <w:pPr>
        <w:tabs>
          <w:tab w:val="left" w:pos="4471"/>
        </w:tabs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3433">
        <w:rPr>
          <w:rFonts w:ascii="Times New Roman" w:eastAsia="Calibri" w:hAnsi="Times New Roman"/>
          <w:sz w:val="28"/>
          <w:szCs w:val="28"/>
          <w:lang w:eastAsia="en-US"/>
        </w:rPr>
        <w:t>Решения о приостановлении осуществления государственного кадастрового учета, которые обжаловали заявители, были приняты</w:t>
      </w:r>
      <w:r w:rsidR="009F727F" w:rsidRPr="005E3433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</w:t>
      </w:r>
      <w:r w:rsidR="005E3433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Pr="005E3433">
        <w:rPr>
          <w:rFonts w:ascii="Times New Roman" w:hAnsi="Times New Roman"/>
          <w:sz w:val="28"/>
          <w:szCs w:val="28"/>
        </w:rPr>
        <w:t xml:space="preserve">ч. 1 ст. 26 Закона о регистрации, а именно: </w:t>
      </w:r>
    </w:p>
    <w:p w:rsidR="003B181E" w:rsidRPr="00431527" w:rsidRDefault="003B181E" w:rsidP="001B50E5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31527">
        <w:rPr>
          <w:rFonts w:ascii="Times New Roman" w:hAnsi="Times New Roman"/>
          <w:sz w:val="28"/>
          <w:szCs w:val="28"/>
        </w:rPr>
        <w:t>-</w:t>
      </w:r>
      <w:r w:rsidR="00713E86">
        <w:rPr>
          <w:rFonts w:ascii="Times New Roman" w:hAnsi="Times New Roman"/>
          <w:sz w:val="28"/>
          <w:szCs w:val="28"/>
        </w:rPr>
        <w:t xml:space="preserve"> </w:t>
      </w:r>
      <w:r w:rsidRPr="00431527">
        <w:rPr>
          <w:rFonts w:ascii="Times New Roman" w:hAnsi="Times New Roman"/>
          <w:sz w:val="28"/>
          <w:szCs w:val="28"/>
          <w:shd w:val="clear" w:color="auto" w:fill="FFFFFF"/>
        </w:rPr>
        <w:t xml:space="preserve">не представлен документ, </w:t>
      </w:r>
      <w:r w:rsidRPr="00431527">
        <w:rPr>
          <w:rFonts w:ascii="Times New Roman" w:hAnsi="Times New Roman"/>
          <w:sz w:val="28"/>
          <w:szCs w:val="28"/>
        </w:rPr>
        <w:t>удостоверяющий выполнение реконструкции объекта капитального строительства;</w:t>
      </w:r>
    </w:p>
    <w:p w:rsidR="003B181E" w:rsidRPr="00431527" w:rsidRDefault="003B181E" w:rsidP="001B50E5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31527">
        <w:rPr>
          <w:rFonts w:ascii="Times New Roman" w:hAnsi="Times New Roman"/>
          <w:sz w:val="28"/>
          <w:szCs w:val="28"/>
        </w:rPr>
        <w:t xml:space="preserve">- не представлен документ, свидетельствующий о возможности расположения заявленного объекта недвижимости (здания) </w:t>
      </w:r>
      <w:r w:rsidR="00713E86">
        <w:rPr>
          <w:rFonts w:ascii="Times New Roman" w:hAnsi="Times New Roman"/>
          <w:sz w:val="28"/>
          <w:szCs w:val="28"/>
        </w:rPr>
        <w:t>на указанных земельных участках</w:t>
      </w:r>
      <w:r w:rsidRPr="00431527">
        <w:rPr>
          <w:rFonts w:ascii="Times New Roman" w:hAnsi="Times New Roman"/>
          <w:sz w:val="28"/>
          <w:szCs w:val="28"/>
        </w:rPr>
        <w:t>;</w:t>
      </w:r>
    </w:p>
    <w:p w:rsidR="003B181E" w:rsidRPr="00431527" w:rsidRDefault="003B181E" w:rsidP="001B50E5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Times New Roman" w:hAnsi="Times New Roman"/>
          <w:color w:val="000066"/>
          <w:sz w:val="28"/>
          <w:szCs w:val="28"/>
          <w:shd w:val="clear" w:color="auto" w:fill="FFFFFF"/>
        </w:rPr>
      </w:pPr>
      <w:r w:rsidRPr="00431527">
        <w:rPr>
          <w:rFonts w:ascii="Times New Roman" w:hAnsi="Times New Roman"/>
          <w:sz w:val="28"/>
          <w:szCs w:val="28"/>
        </w:rPr>
        <w:t xml:space="preserve">- контура 2 и 3 образуемого земельного участка сформированы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31527">
        <w:rPr>
          <w:rFonts w:ascii="Times New Roman" w:hAnsi="Times New Roman"/>
          <w:sz w:val="28"/>
          <w:szCs w:val="28"/>
        </w:rPr>
        <w:t xml:space="preserve">за пределами контуров сельскохозяйственных угодий; границы контура 1 </w:t>
      </w:r>
      <w:r w:rsidRPr="00431527">
        <w:rPr>
          <w:rFonts w:ascii="Times New Roman" w:hAnsi="Times New Roman"/>
          <w:sz w:val="28"/>
          <w:szCs w:val="28"/>
        </w:rPr>
        <w:lastRenderedPageBreak/>
        <w:t>образуемого земельного участка пересекают границы территориальной зоны</w:t>
      </w:r>
      <w:r w:rsidR="00713E86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="00713E86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713E86">
        <w:rPr>
          <w:rFonts w:ascii="Times New Roman" w:hAnsi="Times New Roman"/>
          <w:sz w:val="28"/>
          <w:szCs w:val="28"/>
        </w:rPr>
        <w:t>2 заявления)</w:t>
      </w:r>
      <w:r w:rsidRPr="00431527">
        <w:rPr>
          <w:rFonts w:ascii="Times New Roman" w:hAnsi="Times New Roman"/>
          <w:sz w:val="28"/>
          <w:szCs w:val="28"/>
        </w:rPr>
        <w:t>;</w:t>
      </w:r>
      <w:r w:rsidRPr="00431527">
        <w:rPr>
          <w:rFonts w:ascii="Times New Roman" w:hAnsi="Times New Roman"/>
          <w:color w:val="000066"/>
          <w:sz w:val="28"/>
          <w:szCs w:val="28"/>
          <w:shd w:val="clear" w:color="auto" w:fill="FFFFFF"/>
        </w:rPr>
        <w:t xml:space="preserve"> </w:t>
      </w:r>
    </w:p>
    <w:p w:rsidR="003B181E" w:rsidRPr="00431527" w:rsidRDefault="003B181E" w:rsidP="001B50E5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31527">
        <w:rPr>
          <w:rFonts w:ascii="Times New Roman" w:hAnsi="Times New Roman"/>
          <w:sz w:val="28"/>
          <w:szCs w:val="28"/>
        </w:rPr>
        <w:t>- зая</w:t>
      </w:r>
      <w:bookmarkStart w:id="0" w:name="_GoBack"/>
      <w:bookmarkEnd w:id="0"/>
      <w:r w:rsidRPr="00431527">
        <w:rPr>
          <w:rFonts w:ascii="Times New Roman" w:hAnsi="Times New Roman"/>
          <w:sz w:val="28"/>
          <w:szCs w:val="28"/>
        </w:rPr>
        <w:t xml:space="preserve">влено о снятии с </w:t>
      </w:r>
      <w:r w:rsidR="00713E86">
        <w:rPr>
          <w:rFonts w:ascii="Times New Roman" w:hAnsi="Times New Roman"/>
          <w:sz w:val="28"/>
          <w:szCs w:val="28"/>
        </w:rPr>
        <w:t>ГКУ</w:t>
      </w:r>
      <w:r w:rsidRPr="00431527">
        <w:rPr>
          <w:rFonts w:ascii="Times New Roman" w:hAnsi="Times New Roman"/>
          <w:sz w:val="28"/>
          <w:szCs w:val="28"/>
        </w:rPr>
        <w:t xml:space="preserve"> земельного участка, </w:t>
      </w:r>
      <w:r w:rsidRPr="00431527">
        <w:rPr>
          <w:rFonts w:ascii="Times New Roman" w:hAnsi="Times New Roman"/>
          <w:color w:val="000000"/>
          <w:sz w:val="28"/>
          <w:szCs w:val="28"/>
        </w:rPr>
        <w:t xml:space="preserve">поставленного на </w:t>
      </w:r>
      <w:r w:rsidR="00713E86">
        <w:rPr>
          <w:rFonts w:ascii="Times New Roman" w:hAnsi="Times New Roman"/>
          <w:color w:val="000000"/>
          <w:sz w:val="28"/>
          <w:szCs w:val="28"/>
        </w:rPr>
        <w:t>ГКУ</w:t>
      </w:r>
      <w:r w:rsidRPr="00431527">
        <w:rPr>
          <w:rFonts w:ascii="Times New Roman" w:hAnsi="Times New Roman"/>
          <w:color w:val="000000"/>
          <w:sz w:val="28"/>
          <w:szCs w:val="28"/>
        </w:rPr>
        <w:t xml:space="preserve"> после 01.03.2008, при этом </w:t>
      </w:r>
      <w:r w:rsidRPr="00431527">
        <w:rPr>
          <w:rFonts w:ascii="Times New Roman" w:hAnsi="Times New Roman"/>
          <w:sz w:val="28"/>
          <w:szCs w:val="28"/>
        </w:rPr>
        <w:t>земельный участок не является временным, преобразуемым, а также не является образованным на основании решения органа местного самоуправления/органа государственной власти об изъятии для государственных/муниципальных нужд;</w:t>
      </w:r>
    </w:p>
    <w:p w:rsidR="003B181E" w:rsidRPr="00431527" w:rsidRDefault="003B181E" w:rsidP="001B50E5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31527">
        <w:rPr>
          <w:rFonts w:ascii="Times New Roman" w:hAnsi="Times New Roman"/>
          <w:sz w:val="28"/>
          <w:szCs w:val="28"/>
        </w:rPr>
        <w:t>- в межевом плане отсутствуют документы, обосновывающие местоположение границ уточняемого земельного участка и изменение его площади</w:t>
      </w:r>
      <w:r w:rsidR="00713E86">
        <w:rPr>
          <w:rFonts w:ascii="Times New Roman" w:hAnsi="Times New Roman"/>
          <w:sz w:val="28"/>
          <w:szCs w:val="28"/>
        </w:rPr>
        <w:t>;</w:t>
      </w:r>
      <w:r w:rsidRPr="00431527">
        <w:rPr>
          <w:rFonts w:ascii="Times New Roman" w:hAnsi="Times New Roman"/>
          <w:sz w:val="28"/>
          <w:szCs w:val="28"/>
        </w:rPr>
        <w:t xml:space="preserve"> </w:t>
      </w:r>
    </w:p>
    <w:p w:rsidR="003B181E" w:rsidRPr="00431527" w:rsidRDefault="003B181E" w:rsidP="001B50E5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66"/>
          <w:sz w:val="28"/>
          <w:szCs w:val="28"/>
          <w:shd w:val="clear" w:color="auto" w:fill="FFFFFF"/>
        </w:rPr>
        <w:t xml:space="preserve">- </w:t>
      </w:r>
      <w:r w:rsidRPr="00431527">
        <w:rPr>
          <w:rFonts w:ascii="Times New Roman" w:hAnsi="Times New Roman"/>
          <w:sz w:val="28"/>
          <w:szCs w:val="28"/>
        </w:rPr>
        <w:t xml:space="preserve">согласно техническому плану в площадь уточняемого объекта недвижимости </w:t>
      </w:r>
      <w:r>
        <w:rPr>
          <w:rFonts w:ascii="Times New Roman" w:hAnsi="Times New Roman"/>
          <w:sz w:val="28"/>
          <w:szCs w:val="28"/>
        </w:rPr>
        <w:t>(</w:t>
      </w:r>
      <w:r w:rsidRPr="00431527">
        <w:rPr>
          <w:rFonts w:ascii="Times New Roman" w:hAnsi="Times New Roman"/>
          <w:sz w:val="28"/>
          <w:szCs w:val="28"/>
        </w:rPr>
        <w:t>комнат</w:t>
      </w:r>
      <w:r>
        <w:rPr>
          <w:rFonts w:ascii="Times New Roman" w:hAnsi="Times New Roman"/>
          <w:sz w:val="28"/>
          <w:szCs w:val="28"/>
        </w:rPr>
        <w:t>а</w:t>
      </w:r>
      <w:r w:rsidRPr="00431527">
        <w:rPr>
          <w:rFonts w:ascii="Times New Roman" w:hAnsi="Times New Roman"/>
          <w:sz w:val="28"/>
          <w:szCs w:val="28"/>
        </w:rPr>
        <w:t xml:space="preserve"> в коммунальной квартире</w:t>
      </w:r>
      <w:r>
        <w:rPr>
          <w:rFonts w:ascii="Times New Roman" w:hAnsi="Times New Roman"/>
          <w:sz w:val="28"/>
          <w:szCs w:val="28"/>
        </w:rPr>
        <w:t>)</w:t>
      </w:r>
      <w:r w:rsidRPr="00431527">
        <w:rPr>
          <w:rFonts w:ascii="Times New Roman" w:hAnsi="Times New Roman"/>
          <w:sz w:val="28"/>
          <w:szCs w:val="28"/>
        </w:rPr>
        <w:t xml:space="preserve"> включена </w:t>
      </w:r>
      <w:r>
        <w:rPr>
          <w:rFonts w:ascii="Times New Roman" w:hAnsi="Times New Roman"/>
          <w:sz w:val="28"/>
          <w:szCs w:val="28"/>
        </w:rPr>
        <w:t xml:space="preserve">часть </w:t>
      </w:r>
      <w:r w:rsidRPr="00431527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и</w:t>
      </w:r>
      <w:r w:rsidRPr="00431527">
        <w:rPr>
          <w:rFonts w:ascii="Times New Roman" w:hAnsi="Times New Roman"/>
          <w:sz w:val="28"/>
          <w:szCs w:val="28"/>
        </w:rPr>
        <w:t xml:space="preserve"> общего имущества всей квартиры</w:t>
      </w:r>
      <w:r w:rsidRPr="00431527">
        <w:rPr>
          <w:rFonts w:ascii="Times New Roman" w:hAnsi="Times New Roman"/>
          <w:bCs/>
          <w:sz w:val="28"/>
          <w:szCs w:val="28"/>
        </w:rPr>
        <w:t>.</w:t>
      </w:r>
    </w:p>
    <w:p w:rsidR="007E040E" w:rsidRPr="007F021F" w:rsidRDefault="007E040E" w:rsidP="001B50E5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E3433">
        <w:rPr>
          <w:rFonts w:ascii="Times New Roman" w:hAnsi="Times New Roman"/>
          <w:sz w:val="28"/>
          <w:szCs w:val="28"/>
          <w:u w:val="single"/>
        </w:rPr>
        <w:t>Решени</w:t>
      </w:r>
      <w:r w:rsidR="003B181E">
        <w:rPr>
          <w:rFonts w:ascii="Times New Roman" w:hAnsi="Times New Roman"/>
          <w:sz w:val="28"/>
          <w:szCs w:val="28"/>
          <w:u w:val="single"/>
        </w:rPr>
        <w:t>е</w:t>
      </w:r>
      <w:r w:rsidRPr="005E3433">
        <w:rPr>
          <w:rFonts w:ascii="Times New Roman" w:hAnsi="Times New Roman"/>
          <w:sz w:val="28"/>
          <w:szCs w:val="28"/>
          <w:u w:val="single"/>
        </w:rPr>
        <w:t xml:space="preserve"> о прекращении рассмотрения</w:t>
      </w:r>
      <w:r w:rsidRPr="002274B6">
        <w:rPr>
          <w:rFonts w:ascii="Times New Roman" w:hAnsi="Times New Roman"/>
          <w:sz w:val="28"/>
          <w:szCs w:val="28"/>
        </w:rPr>
        <w:t xml:space="preserve"> заявлений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4B6">
        <w:rPr>
          <w:rFonts w:ascii="Times New Roman" w:hAnsi="Times New Roman"/>
          <w:sz w:val="28"/>
          <w:szCs w:val="28"/>
        </w:rPr>
        <w:t>обжаловании решени</w:t>
      </w:r>
      <w:r w:rsidR="003B181E">
        <w:rPr>
          <w:rFonts w:ascii="Times New Roman" w:hAnsi="Times New Roman"/>
          <w:sz w:val="28"/>
          <w:szCs w:val="28"/>
        </w:rPr>
        <w:t>я</w:t>
      </w:r>
      <w:r w:rsidRPr="002274B6">
        <w:rPr>
          <w:rFonts w:ascii="Times New Roman" w:hAnsi="Times New Roman"/>
          <w:sz w:val="28"/>
          <w:szCs w:val="28"/>
        </w:rPr>
        <w:t xml:space="preserve"> </w:t>
      </w:r>
      <w:r w:rsidR="00810763">
        <w:rPr>
          <w:rFonts w:ascii="Times New Roman" w:hAnsi="Times New Roman"/>
          <w:sz w:val="28"/>
          <w:szCs w:val="28"/>
        </w:rPr>
        <w:t xml:space="preserve">              </w:t>
      </w:r>
      <w:r w:rsidRPr="002274B6">
        <w:rPr>
          <w:rFonts w:ascii="Times New Roman" w:hAnsi="Times New Roman"/>
          <w:sz w:val="28"/>
          <w:szCs w:val="28"/>
        </w:rPr>
        <w:t>о приостановлении осуществления ГКУ</w:t>
      </w:r>
      <w:r>
        <w:rPr>
          <w:rFonts w:ascii="Times New Roman" w:hAnsi="Times New Roman"/>
          <w:sz w:val="28"/>
          <w:szCs w:val="28"/>
        </w:rPr>
        <w:t xml:space="preserve"> принят</w:t>
      </w:r>
      <w:r w:rsidR="003B181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связи с тем, что в орган регистрации прав поступили документы для устранения причин, послуживших основанием для принятия решений о приостановлении</w:t>
      </w:r>
      <w:r w:rsidR="00810763">
        <w:rPr>
          <w:rFonts w:ascii="Times New Roman" w:hAnsi="Times New Roman"/>
          <w:sz w:val="28"/>
          <w:szCs w:val="28"/>
        </w:rPr>
        <w:t xml:space="preserve">, </w:t>
      </w:r>
      <w:r w:rsidR="002D6926">
        <w:rPr>
          <w:rFonts w:ascii="Times New Roman" w:hAnsi="Times New Roman"/>
          <w:sz w:val="28"/>
          <w:szCs w:val="28"/>
        </w:rPr>
        <w:t>и государственным</w:t>
      </w:r>
      <w:r>
        <w:rPr>
          <w:rFonts w:ascii="Times New Roman" w:hAnsi="Times New Roman"/>
          <w:sz w:val="28"/>
          <w:szCs w:val="28"/>
        </w:rPr>
        <w:t xml:space="preserve"> регистратор</w:t>
      </w:r>
      <w:r w:rsidR="003B181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прав принят</w:t>
      </w:r>
      <w:r w:rsidR="003B181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3B181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 осуществлении </w:t>
      </w:r>
      <w:r w:rsidR="00810763">
        <w:rPr>
          <w:rFonts w:ascii="Times New Roman" w:hAnsi="Times New Roman"/>
          <w:sz w:val="28"/>
          <w:szCs w:val="28"/>
        </w:rPr>
        <w:t>ГКУ</w:t>
      </w:r>
      <w:r w:rsidRPr="007F021F">
        <w:rPr>
          <w:rFonts w:ascii="Times New Roman" w:hAnsi="Times New Roman"/>
          <w:sz w:val="28"/>
          <w:szCs w:val="28"/>
        </w:rPr>
        <w:t>.</w:t>
      </w:r>
    </w:p>
    <w:p w:rsidR="003B181E" w:rsidRDefault="003B181E" w:rsidP="001B50E5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470F2" w:rsidRDefault="006D2B79" w:rsidP="004470F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Заместитель </w:t>
      </w:r>
      <w:r w:rsidR="001B50E5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="004470F2">
        <w:rPr>
          <w:rFonts w:ascii="Times New Roman" w:hAnsi="Times New Roman"/>
          <w:b/>
          <w:color w:val="000000" w:themeColor="text1"/>
          <w:sz w:val="28"/>
          <w:szCs w:val="28"/>
        </w:rPr>
        <w:t>уководител</w:t>
      </w:r>
      <w:r w:rsidR="001B50E5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="004470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Управления </w:t>
      </w:r>
      <w:proofErr w:type="spellStart"/>
      <w:r w:rsidR="004470F2">
        <w:rPr>
          <w:rFonts w:ascii="Times New Roman" w:hAnsi="Times New Roman"/>
          <w:b/>
          <w:color w:val="000000" w:themeColor="text1"/>
          <w:sz w:val="28"/>
          <w:szCs w:val="28"/>
        </w:rPr>
        <w:t>Росреестра</w:t>
      </w:r>
      <w:proofErr w:type="spellEnd"/>
      <w:r w:rsidR="004470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Красноярскому краю,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председатель Апелляционной комиссии, Елена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Бортникова</w:t>
      </w:r>
      <w:proofErr w:type="spellEnd"/>
      <w:r w:rsidR="004470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4470F2" w:rsidRDefault="004470F2" w:rsidP="004470F2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B79" w:rsidRDefault="004470F2" w:rsidP="006F26B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«Подводя итоги деятельности Апелляционной комиссии за </w:t>
      </w:r>
      <w:r w:rsidR="006F26B3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квартал 2021 года хочу отметить, что количество решений о приостановлении </w:t>
      </w:r>
      <w:r w:rsidR="006F26B3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ГКУ, </w:t>
      </w:r>
      <w:r w:rsidR="002D6926">
        <w:rPr>
          <w:rFonts w:ascii="Times New Roman" w:hAnsi="Times New Roman"/>
          <w:color w:val="000000" w:themeColor="text1"/>
          <w:sz w:val="28"/>
          <w:szCs w:val="28"/>
        </w:rPr>
        <w:t>которые обжалуются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Апелляционн</w:t>
      </w:r>
      <w:r w:rsidR="002D6926">
        <w:rPr>
          <w:rFonts w:ascii="Times New Roman" w:hAnsi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2D6926">
        <w:rPr>
          <w:rFonts w:ascii="Times New Roman" w:hAnsi="Times New Roman"/>
          <w:color w:val="000000" w:themeColor="text1"/>
          <w:sz w:val="28"/>
          <w:szCs w:val="28"/>
        </w:rPr>
        <w:t>и,</w:t>
      </w:r>
      <w:r w:rsidR="006F26B3">
        <w:rPr>
          <w:rFonts w:ascii="Times New Roman" w:hAnsi="Times New Roman"/>
          <w:color w:val="000000" w:themeColor="text1"/>
          <w:sz w:val="28"/>
          <w:szCs w:val="28"/>
        </w:rPr>
        <w:t xml:space="preserve"> созданной при Управлении </w:t>
      </w:r>
      <w:proofErr w:type="spellStart"/>
      <w:r w:rsidR="006F26B3">
        <w:rPr>
          <w:rFonts w:ascii="Times New Roman" w:hAnsi="Times New Roman"/>
          <w:color w:val="000000" w:themeColor="text1"/>
          <w:sz w:val="28"/>
          <w:szCs w:val="28"/>
        </w:rPr>
        <w:t>Росреестра</w:t>
      </w:r>
      <w:proofErr w:type="spellEnd"/>
      <w:r w:rsidR="006F26B3">
        <w:rPr>
          <w:rFonts w:ascii="Times New Roman" w:hAnsi="Times New Roman"/>
          <w:color w:val="000000" w:themeColor="text1"/>
          <w:sz w:val="28"/>
          <w:szCs w:val="28"/>
        </w:rPr>
        <w:t xml:space="preserve"> по Красноярскому краю, </w:t>
      </w:r>
      <w:r w:rsidR="006D2B79">
        <w:rPr>
          <w:rFonts w:ascii="Times New Roman" w:hAnsi="Times New Roman"/>
          <w:color w:val="000000" w:themeColor="text1"/>
          <w:sz w:val="28"/>
          <w:szCs w:val="28"/>
        </w:rPr>
        <w:t>не увеличивается.</w:t>
      </w:r>
    </w:p>
    <w:p w:rsidR="006D2B79" w:rsidRDefault="006D2B79" w:rsidP="006F26B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Полагаю, что это является результатом </w:t>
      </w:r>
      <w:r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приводимых Управлением</w:t>
      </w:r>
      <w:r w:rsidRPr="006D2B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 Красноярскому краю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направленны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на снижение доли приостановлений осуществлени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государственного кадастрового учета</w:t>
      </w:r>
      <w:r>
        <w:rPr>
          <w:rFonts w:ascii="Times New Roman" w:hAnsi="Times New Roman"/>
          <w:sz w:val="28"/>
          <w:szCs w:val="28"/>
        </w:rPr>
        <w:t>.</w:t>
      </w:r>
    </w:p>
    <w:p w:rsidR="002D6926" w:rsidRPr="002E1F70" w:rsidRDefault="006D2B79" w:rsidP="001B50E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настоящее время проводятся встречи с руководителями СРО кадастровых </w:t>
      </w:r>
      <w:r w:rsidRPr="006D2B79">
        <w:rPr>
          <w:rFonts w:ascii="Times New Roman" w:hAnsi="Times New Roman"/>
          <w:color w:val="000000" w:themeColor="text1"/>
          <w:sz w:val="28"/>
          <w:szCs w:val="28"/>
        </w:rPr>
        <w:t>инженеров, в том числе, для проработки конкретных вопросов, касающихся качества</w:t>
      </w:r>
      <w:r w:rsidRPr="006D2B79">
        <w:rPr>
          <w:rFonts w:ascii="Times New Roman" w:hAnsi="Times New Roman"/>
          <w:sz w:val="28"/>
          <w:szCs w:val="28"/>
        </w:rPr>
        <w:t xml:space="preserve"> подготовки документов кадастровыми инженерами</w:t>
      </w:r>
      <w:r w:rsidR="002E1F70" w:rsidRPr="006D2B79">
        <w:rPr>
          <w:rFonts w:ascii="Times New Roman" w:hAnsi="Times New Roman"/>
          <w:sz w:val="28"/>
          <w:szCs w:val="28"/>
        </w:rPr>
        <w:t>».</w:t>
      </w:r>
    </w:p>
    <w:sectPr w:rsidR="002D6926" w:rsidRPr="002E1F70" w:rsidSect="002D6926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6811"/>
    <w:multiLevelType w:val="hybridMultilevel"/>
    <w:tmpl w:val="DC3EDDB4"/>
    <w:lvl w:ilvl="0" w:tplc="C5D06F28">
      <w:start w:val="1"/>
      <w:numFmt w:val="upperRoman"/>
      <w:lvlText w:val="%1."/>
      <w:lvlJc w:val="left"/>
      <w:pPr>
        <w:ind w:left="1362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4DE475D2"/>
    <w:multiLevelType w:val="hybridMultilevel"/>
    <w:tmpl w:val="D2687B74"/>
    <w:lvl w:ilvl="0" w:tplc="1AC4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D05E0B"/>
    <w:multiLevelType w:val="hybridMultilevel"/>
    <w:tmpl w:val="DAA6A074"/>
    <w:lvl w:ilvl="0" w:tplc="7A7C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EA8"/>
    <w:rsid w:val="00002CE7"/>
    <w:rsid w:val="0002227B"/>
    <w:rsid w:val="00024E3A"/>
    <w:rsid w:val="00027F7E"/>
    <w:rsid w:val="00042190"/>
    <w:rsid w:val="000573AB"/>
    <w:rsid w:val="000857C4"/>
    <w:rsid w:val="000A7D2E"/>
    <w:rsid w:val="000E39CE"/>
    <w:rsid w:val="00106C51"/>
    <w:rsid w:val="00127477"/>
    <w:rsid w:val="00140202"/>
    <w:rsid w:val="00145F2F"/>
    <w:rsid w:val="0015111C"/>
    <w:rsid w:val="00165D94"/>
    <w:rsid w:val="00190556"/>
    <w:rsid w:val="001B50E5"/>
    <w:rsid w:val="001D6D62"/>
    <w:rsid w:val="002274B6"/>
    <w:rsid w:val="002936F5"/>
    <w:rsid w:val="002938B1"/>
    <w:rsid w:val="002D6926"/>
    <w:rsid w:val="002E1F70"/>
    <w:rsid w:val="002E37B0"/>
    <w:rsid w:val="00303505"/>
    <w:rsid w:val="00322FC1"/>
    <w:rsid w:val="00374DA5"/>
    <w:rsid w:val="00382C20"/>
    <w:rsid w:val="003B181E"/>
    <w:rsid w:val="003E2D23"/>
    <w:rsid w:val="004111EA"/>
    <w:rsid w:val="00433206"/>
    <w:rsid w:val="004470F2"/>
    <w:rsid w:val="0048348F"/>
    <w:rsid w:val="0048490D"/>
    <w:rsid w:val="00495895"/>
    <w:rsid w:val="004A1CF0"/>
    <w:rsid w:val="004A2729"/>
    <w:rsid w:val="004B1EBC"/>
    <w:rsid w:val="004C44B8"/>
    <w:rsid w:val="004C78F7"/>
    <w:rsid w:val="004D66CE"/>
    <w:rsid w:val="004E3E31"/>
    <w:rsid w:val="004F7890"/>
    <w:rsid w:val="00504FDF"/>
    <w:rsid w:val="0051370B"/>
    <w:rsid w:val="005372C9"/>
    <w:rsid w:val="00551B4F"/>
    <w:rsid w:val="00563EA1"/>
    <w:rsid w:val="0056799A"/>
    <w:rsid w:val="00585F1D"/>
    <w:rsid w:val="005B2C1B"/>
    <w:rsid w:val="005C44E8"/>
    <w:rsid w:val="005D5F3E"/>
    <w:rsid w:val="005E1A98"/>
    <w:rsid w:val="005E3433"/>
    <w:rsid w:val="005F23B1"/>
    <w:rsid w:val="006140CE"/>
    <w:rsid w:val="00622740"/>
    <w:rsid w:val="006307E0"/>
    <w:rsid w:val="00650496"/>
    <w:rsid w:val="0065290F"/>
    <w:rsid w:val="006570B5"/>
    <w:rsid w:val="00664739"/>
    <w:rsid w:val="006825D1"/>
    <w:rsid w:val="00691478"/>
    <w:rsid w:val="00693A0F"/>
    <w:rsid w:val="00697969"/>
    <w:rsid w:val="006A5BA6"/>
    <w:rsid w:val="006B3D17"/>
    <w:rsid w:val="006C1F9E"/>
    <w:rsid w:val="006D2B79"/>
    <w:rsid w:val="006F26B3"/>
    <w:rsid w:val="00706AB2"/>
    <w:rsid w:val="00713E86"/>
    <w:rsid w:val="00714A7F"/>
    <w:rsid w:val="00743864"/>
    <w:rsid w:val="007630A4"/>
    <w:rsid w:val="00763D92"/>
    <w:rsid w:val="007715FE"/>
    <w:rsid w:val="0077304F"/>
    <w:rsid w:val="007822E3"/>
    <w:rsid w:val="00792F4D"/>
    <w:rsid w:val="007A04CA"/>
    <w:rsid w:val="007E040E"/>
    <w:rsid w:val="007E3E3D"/>
    <w:rsid w:val="008060AA"/>
    <w:rsid w:val="00810763"/>
    <w:rsid w:val="00811FA9"/>
    <w:rsid w:val="00817472"/>
    <w:rsid w:val="00835576"/>
    <w:rsid w:val="00885B6E"/>
    <w:rsid w:val="008B1275"/>
    <w:rsid w:val="008D2814"/>
    <w:rsid w:val="008E3819"/>
    <w:rsid w:val="00901C76"/>
    <w:rsid w:val="009047FE"/>
    <w:rsid w:val="009312E5"/>
    <w:rsid w:val="00965E99"/>
    <w:rsid w:val="00967DF6"/>
    <w:rsid w:val="00990D98"/>
    <w:rsid w:val="00992D1D"/>
    <w:rsid w:val="009B4250"/>
    <w:rsid w:val="009C0D4A"/>
    <w:rsid w:val="009C3A1B"/>
    <w:rsid w:val="009F175F"/>
    <w:rsid w:val="009F727F"/>
    <w:rsid w:val="00A25163"/>
    <w:rsid w:val="00A83281"/>
    <w:rsid w:val="00A87B38"/>
    <w:rsid w:val="00A97B10"/>
    <w:rsid w:val="00AA6F3E"/>
    <w:rsid w:val="00AA7A48"/>
    <w:rsid w:val="00AD1670"/>
    <w:rsid w:val="00AD6633"/>
    <w:rsid w:val="00B45302"/>
    <w:rsid w:val="00B5478B"/>
    <w:rsid w:val="00B54C78"/>
    <w:rsid w:val="00B57D6A"/>
    <w:rsid w:val="00B7008E"/>
    <w:rsid w:val="00B8136B"/>
    <w:rsid w:val="00B84F1F"/>
    <w:rsid w:val="00BD069B"/>
    <w:rsid w:val="00BD08CC"/>
    <w:rsid w:val="00BF2465"/>
    <w:rsid w:val="00C0199B"/>
    <w:rsid w:val="00C1269E"/>
    <w:rsid w:val="00C150B2"/>
    <w:rsid w:val="00C27686"/>
    <w:rsid w:val="00C32EA8"/>
    <w:rsid w:val="00C422A4"/>
    <w:rsid w:val="00C5474B"/>
    <w:rsid w:val="00C76198"/>
    <w:rsid w:val="00C90E49"/>
    <w:rsid w:val="00CA7954"/>
    <w:rsid w:val="00CB4114"/>
    <w:rsid w:val="00CC7574"/>
    <w:rsid w:val="00CD461B"/>
    <w:rsid w:val="00CE2A15"/>
    <w:rsid w:val="00D00DEE"/>
    <w:rsid w:val="00D171EE"/>
    <w:rsid w:val="00D27714"/>
    <w:rsid w:val="00D3052E"/>
    <w:rsid w:val="00D564EC"/>
    <w:rsid w:val="00D86236"/>
    <w:rsid w:val="00DA0BAE"/>
    <w:rsid w:val="00DB6008"/>
    <w:rsid w:val="00DB604E"/>
    <w:rsid w:val="00DE5D21"/>
    <w:rsid w:val="00DF40CB"/>
    <w:rsid w:val="00E216AC"/>
    <w:rsid w:val="00E2633B"/>
    <w:rsid w:val="00E447F1"/>
    <w:rsid w:val="00E76D02"/>
    <w:rsid w:val="00EA4584"/>
    <w:rsid w:val="00EA70A4"/>
    <w:rsid w:val="00EB4527"/>
    <w:rsid w:val="00ED0160"/>
    <w:rsid w:val="00F0382A"/>
    <w:rsid w:val="00F531C4"/>
    <w:rsid w:val="00F72B0D"/>
    <w:rsid w:val="00F772B4"/>
    <w:rsid w:val="00F9631E"/>
    <w:rsid w:val="00FB0D97"/>
    <w:rsid w:val="00FD6B3A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599BA-937B-4E1C-9E01-BE630222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A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216A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564EC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rsid w:val="00D564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rsid w:val="00E216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D27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B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35291-C340-4AE2-B1FC-14F54650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valevich</dc:creator>
  <cp:lastModifiedBy>Рождественская Юлия Александровна</cp:lastModifiedBy>
  <cp:revision>183</cp:revision>
  <cp:lastPrinted>2021-10-05T04:15:00Z</cp:lastPrinted>
  <dcterms:created xsi:type="dcterms:W3CDTF">2020-11-12T05:45:00Z</dcterms:created>
  <dcterms:modified xsi:type="dcterms:W3CDTF">2021-10-05T04:15:00Z</dcterms:modified>
</cp:coreProperties>
</file>