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2E" w:rsidRDefault="00256CFF" w:rsidP="00112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FF" w:rsidRDefault="00256CFF" w:rsidP="0011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Default="00256CFF" w:rsidP="0011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Default="00256CFF" w:rsidP="0011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Default="00256CFF" w:rsidP="0011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Pr="00112B2E" w:rsidRDefault="00256CFF" w:rsidP="0011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B2E" w:rsidRPr="00112B2E" w:rsidRDefault="00112B2E" w:rsidP="00112B2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2E">
        <w:rPr>
          <w:rFonts w:ascii="Times New Roman" w:hAnsi="Times New Roman" w:cs="Times New Roman"/>
          <w:b/>
          <w:sz w:val="28"/>
          <w:szCs w:val="28"/>
        </w:rPr>
        <w:t xml:space="preserve">Проект федерального закона «О внесении изменений </w:t>
      </w:r>
      <w:r w:rsidRPr="00112B2E">
        <w:rPr>
          <w:rFonts w:ascii="Times New Roman" w:hAnsi="Times New Roman" w:cs="Times New Roman"/>
          <w:b/>
          <w:sz w:val="28"/>
          <w:szCs w:val="28"/>
        </w:rPr>
        <w:br/>
        <w:t xml:space="preserve">в отдельные законодательные акты Российской Федерации </w:t>
      </w:r>
      <w:r w:rsidRPr="00112B2E">
        <w:rPr>
          <w:rFonts w:ascii="Times New Roman" w:hAnsi="Times New Roman" w:cs="Times New Roman"/>
          <w:b/>
          <w:sz w:val="28"/>
          <w:szCs w:val="28"/>
        </w:rPr>
        <w:br/>
        <w:t xml:space="preserve">в части установления порядка выявления правообладателей </w:t>
      </w:r>
      <w:r w:rsidRPr="00112B2E">
        <w:rPr>
          <w:rFonts w:ascii="Times New Roman" w:hAnsi="Times New Roman" w:cs="Times New Roman"/>
          <w:b/>
          <w:sz w:val="28"/>
          <w:szCs w:val="28"/>
        </w:rPr>
        <w:br/>
        <w:t>ранее учтенных объектов недвижимости»</w:t>
      </w:r>
    </w:p>
    <w:p w:rsidR="00112B2E" w:rsidRPr="00112B2E" w:rsidRDefault="00112B2E" w:rsidP="00112B2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B2E" w:rsidRPr="00112B2E" w:rsidRDefault="00112B2E" w:rsidP="00112B2E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>Законопроект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B2E">
        <w:rPr>
          <w:rFonts w:ascii="Times New Roman" w:hAnsi="Times New Roman" w:cs="Times New Roman"/>
          <w:sz w:val="28"/>
          <w:szCs w:val="28"/>
        </w:rPr>
        <w:t xml:space="preserve">933979-7 направлен на актуализацию Единого государственного реестра недвижимости (далее – </w:t>
      </w:r>
      <w:bookmarkStart w:id="0" w:name="_GoBack"/>
      <w:bookmarkEnd w:id="0"/>
      <w:r w:rsidRPr="00112B2E">
        <w:rPr>
          <w:rFonts w:ascii="Times New Roman" w:hAnsi="Times New Roman" w:cs="Times New Roman"/>
          <w:sz w:val="28"/>
          <w:szCs w:val="28"/>
        </w:rPr>
        <w:t>ЕГРН) в части сведений о правообладателях ранее учтенных объектов недвижимости.</w:t>
      </w:r>
    </w:p>
    <w:p w:rsidR="00112B2E" w:rsidRPr="00112B2E" w:rsidRDefault="00112B2E" w:rsidP="00112B2E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>Законопроектом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B2E">
        <w:rPr>
          <w:rFonts w:ascii="Times New Roman" w:hAnsi="Times New Roman" w:cs="Times New Roman"/>
          <w:sz w:val="28"/>
          <w:szCs w:val="28"/>
        </w:rPr>
        <w:t>933979-7 предлагается ввести в законодательство процедуру внесения в ЕГРН сведений о правообладателях ранее учтенных объектов недвижимости (без осуществления регистрационных действий), наделив органы местного самоуправления полномочиями по выявлению правообладателей ранее учтенных объектов недвижимости.</w:t>
      </w:r>
    </w:p>
    <w:p w:rsidR="00112B2E" w:rsidRPr="00112B2E" w:rsidRDefault="00112B2E" w:rsidP="00112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 xml:space="preserve">В настоящее время в отношении значительной части (около 25 млн. объектов) ранее учтенных объектов недвижимости (права на которые возникли до вступления в силу Федерального закона от 21 июля 1997 г. </w:t>
      </w:r>
      <w:r w:rsidRPr="00112B2E">
        <w:rPr>
          <w:rFonts w:ascii="Times New Roman" w:hAnsi="Times New Roman" w:cs="Times New Roman"/>
          <w:sz w:val="28"/>
          <w:szCs w:val="28"/>
        </w:rPr>
        <w:br/>
        <w:t xml:space="preserve">№ 122-ФЗ "О государственной регистрации прав на недвижимое имущество </w:t>
      </w:r>
      <w:r w:rsidRPr="00112B2E">
        <w:rPr>
          <w:rFonts w:ascii="Times New Roman" w:hAnsi="Times New Roman" w:cs="Times New Roman"/>
          <w:sz w:val="28"/>
          <w:szCs w:val="28"/>
        </w:rPr>
        <w:br/>
        <w:t xml:space="preserve">и сделок с ним" (далее - Закон № 122-ФЗ) и признаются юридически действительными при отсутствии их государственной регистрации) в ЕГРН отсутствуют сведения об их правообладателях. </w:t>
      </w:r>
    </w:p>
    <w:p w:rsidR="00112B2E" w:rsidRPr="00112B2E" w:rsidRDefault="00112B2E" w:rsidP="00112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>Причиной отсутствия в ЕГРН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112B2E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112B2E">
        <w:rPr>
          <w:rFonts w:ascii="Times New Roman" w:hAnsi="Times New Roman" w:cs="Times New Roman"/>
          <w:sz w:val="28"/>
          <w:szCs w:val="28"/>
        </w:rPr>
        <w:t xml:space="preserve">) документах сведений о правообладателях в объеме, позволяющем однозначно определить владельца объекта (фамилию, имя, отчество и реквизиты документа, удостоверяющего личность). </w:t>
      </w:r>
    </w:p>
    <w:p w:rsidR="00112B2E" w:rsidRPr="00112B2E" w:rsidRDefault="00112B2E" w:rsidP="00112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 xml:space="preserve">В соответствии с законопроектом лицо, выявленное в качестве правообладателя ранее учтенного объекта недвижимости, либо иное заинтересованное лицо в случае несогласия с результатами проведенных органами местного самоуправления мероприятий вправе представить в письменной форме возражения. </w:t>
      </w:r>
    </w:p>
    <w:p w:rsidR="00112B2E" w:rsidRPr="00112B2E" w:rsidRDefault="00112B2E" w:rsidP="00112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 xml:space="preserve">Если в уполномоченный орган представлены возражения относительно сведений о правообладателе ранее учтенного объекта недвижимости, решение о выявлении правообладателя ранее учтенного объекта недвижимости не принимается и при этом такой уполномоченный орган вправе обратиться   в суд с заявлением об установлении факта принадлежности ранее учтенного объекта недвижимости указанному правообладателю. </w:t>
      </w:r>
    </w:p>
    <w:p w:rsidR="00112B2E" w:rsidRPr="00112B2E" w:rsidRDefault="00112B2E" w:rsidP="00112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>Вступившее в законную силу решение суда об установлении такого факта является основанием для принятия уполномоченным органом решения о выявлении правообладателя ранее учтенного объекта недвижимости.</w:t>
      </w:r>
    </w:p>
    <w:p w:rsidR="00112B2E" w:rsidRPr="00112B2E" w:rsidRDefault="00112B2E" w:rsidP="00112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lastRenderedPageBreak/>
        <w:t>Предусмотренные законопроектом изменения не предполагают осуществление государственной регистрации прав на ранее учтенные объекты недвижимости, права на которые возникли до вступления в силу Закона № 122-ФЗ.</w:t>
      </w:r>
    </w:p>
    <w:p w:rsidR="00112B2E" w:rsidRPr="00112B2E" w:rsidRDefault="00112B2E" w:rsidP="00112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 xml:space="preserve">Положения законопроекта не отменяют существующий в настоящее время в действующем законодательстве принцип, согласно которому права на объекты недвижимости, возникшие до дня вступления в силу Закона </w:t>
      </w:r>
      <w:r w:rsidRPr="00112B2E">
        <w:rPr>
          <w:rFonts w:ascii="Times New Roman" w:hAnsi="Times New Roman" w:cs="Times New Roman"/>
          <w:sz w:val="28"/>
          <w:szCs w:val="28"/>
        </w:rPr>
        <w:br/>
        <w:t xml:space="preserve">№ 122-ФЗ, признаются юридически действительными при отсутствии </w:t>
      </w:r>
      <w:r w:rsidRPr="00112B2E">
        <w:rPr>
          <w:rFonts w:ascii="Times New Roman" w:hAnsi="Times New Roman" w:cs="Times New Roman"/>
          <w:sz w:val="28"/>
          <w:szCs w:val="28"/>
        </w:rPr>
        <w:br/>
        <w:t>их государственной регистрации в ЕГРН.</w:t>
      </w:r>
    </w:p>
    <w:p w:rsidR="00112B2E" w:rsidRPr="00112B2E" w:rsidRDefault="00112B2E" w:rsidP="00112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 xml:space="preserve">Также законопроект не ограничивает участников гражданского оборота </w:t>
      </w:r>
      <w:r w:rsidRPr="00112B2E">
        <w:rPr>
          <w:rFonts w:ascii="Times New Roman" w:hAnsi="Times New Roman" w:cs="Times New Roman"/>
          <w:sz w:val="28"/>
          <w:szCs w:val="28"/>
        </w:rPr>
        <w:br/>
        <w:t>в возможности осуществить государственную регистрацию прав на указанные объекты недвижимости в любой период времени по их усмотрению.</w:t>
      </w:r>
    </w:p>
    <w:p w:rsidR="00112B2E" w:rsidRPr="00112B2E" w:rsidRDefault="00BC7A09" w:rsidP="00112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2B2E" w:rsidRPr="00112B2E">
        <w:rPr>
          <w:rFonts w:ascii="Times New Roman" w:hAnsi="Times New Roman" w:cs="Times New Roman"/>
          <w:sz w:val="28"/>
          <w:szCs w:val="28"/>
        </w:rPr>
        <w:t xml:space="preserve">еализация положений законопроекта приведет </w:t>
      </w:r>
      <w:r w:rsidR="00112B2E" w:rsidRPr="00112B2E">
        <w:rPr>
          <w:rFonts w:ascii="Times New Roman" w:hAnsi="Times New Roman" w:cs="Times New Roman"/>
          <w:sz w:val="28"/>
          <w:szCs w:val="28"/>
        </w:rPr>
        <w:br/>
        <w:t>к повышению эффективности налогообложения недвижимого имущества и позволит обеспечить дополнительные поступления в региональные и местные бюджеты от имущественных налогов.</w:t>
      </w:r>
    </w:p>
    <w:p w:rsidR="00112B2E" w:rsidRDefault="00112B2E" w:rsidP="00112B2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2E">
        <w:rPr>
          <w:rFonts w:ascii="Times New Roman" w:hAnsi="Times New Roman" w:cs="Times New Roman"/>
          <w:sz w:val="28"/>
          <w:szCs w:val="28"/>
        </w:rPr>
        <w:t>Предложенный законодательный механизм </w:t>
      </w:r>
      <w:r w:rsidRPr="00112B2E">
        <w:rPr>
          <w:rFonts w:ascii="Times New Roman" w:hAnsi="Times New Roman" w:cs="Times New Roman"/>
          <w:bCs/>
          <w:iCs/>
          <w:sz w:val="28"/>
          <w:szCs w:val="28"/>
        </w:rPr>
        <w:t>не повлечет за собой дополнительных финансовых расходов со стороны правообладателей</w:t>
      </w:r>
      <w:r w:rsidRPr="00112B2E">
        <w:rPr>
          <w:rFonts w:ascii="Times New Roman" w:hAnsi="Times New Roman" w:cs="Times New Roman"/>
          <w:sz w:val="28"/>
          <w:szCs w:val="28"/>
        </w:rPr>
        <w:t>. Выявлением правообладателей ранее учтенных объектов недвижимости будут заниматься органы местного самоуправления путем обращения к своим архивам и получения соответствующей информации у других органов публичной власти.</w:t>
      </w:r>
    </w:p>
    <w:p w:rsidR="00256CFF" w:rsidRDefault="00256CFF" w:rsidP="00112B2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Default="00256CFF" w:rsidP="00112B2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Default="00256CFF" w:rsidP="00112B2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Default="00256CFF" w:rsidP="00112B2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Default="00256CFF" w:rsidP="00112B2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Default="00256CFF" w:rsidP="00112B2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Pr="00112B2E" w:rsidRDefault="00256CFF" w:rsidP="00112B2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CFF" w:rsidRPr="008C0F39" w:rsidRDefault="00256CFF" w:rsidP="00256CFF">
      <w:pPr>
        <w:jc w:val="both"/>
        <w:rPr>
          <w:rFonts w:ascii="Cambria" w:hAnsi="Cambria"/>
        </w:rPr>
      </w:pPr>
      <w:r w:rsidRPr="008C0F39">
        <w:rPr>
          <w:rFonts w:ascii="Cambria" w:hAnsi="Cambria"/>
        </w:rPr>
        <w:t>Пресс-служба</w:t>
      </w:r>
    </w:p>
    <w:p w:rsidR="00256CFF" w:rsidRPr="008C0F39" w:rsidRDefault="00256CFF" w:rsidP="00256CFF">
      <w:pPr>
        <w:rPr>
          <w:rFonts w:ascii="Cambria" w:hAnsi="Cambria"/>
        </w:rPr>
      </w:pPr>
      <w:r w:rsidRPr="008C0F39">
        <w:rPr>
          <w:rFonts w:ascii="Cambria" w:hAnsi="Cambria"/>
        </w:rPr>
        <w:t xml:space="preserve">Управления </w:t>
      </w:r>
      <w:proofErr w:type="spellStart"/>
      <w:r w:rsidRPr="008C0F39">
        <w:rPr>
          <w:rFonts w:ascii="Cambria" w:hAnsi="Cambria"/>
        </w:rPr>
        <w:t>Росреестра</w:t>
      </w:r>
      <w:proofErr w:type="spellEnd"/>
      <w:r w:rsidRPr="008C0F39">
        <w:rPr>
          <w:rFonts w:ascii="Cambria" w:hAnsi="Cambria"/>
        </w:rPr>
        <w:t xml:space="preserve"> по Красноярскому краю: </w:t>
      </w:r>
    </w:p>
    <w:p w:rsidR="00256CFF" w:rsidRPr="008C0F39" w:rsidRDefault="00256CFF" w:rsidP="00256CFF">
      <w:pPr>
        <w:rPr>
          <w:rFonts w:ascii="Cambria" w:hAnsi="Cambria"/>
        </w:rPr>
      </w:pPr>
      <w:r w:rsidRPr="008C0F39">
        <w:rPr>
          <w:rFonts w:ascii="Cambria" w:hAnsi="Cambria"/>
        </w:rPr>
        <w:t>тел.: (391)2-226-756</w:t>
      </w:r>
    </w:p>
    <w:p w:rsidR="00256CFF" w:rsidRPr="005D02F8" w:rsidRDefault="00256CFF" w:rsidP="00256CFF">
      <w:pPr>
        <w:rPr>
          <w:rFonts w:ascii="Cambria" w:hAnsi="Cambria"/>
        </w:rPr>
      </w:pPr>
      <w:r w:rsidRPr="008C0F39">
        <w:rPr>
          <w:rFonts w:ascii="Cambria" w:hAnsi="Cambria"/>
        </w:rPr>
        <w:t>е</w:t>
      </w:r>
      <w:r w:rsidRPr="005D02F8">
        <w:rPr>
          <w:rFonts w:ascii="Cambria" w:hAnsi="Cambria"/>
        </w:rPr>
        <w:t>-</w:t>
      </w:r>
      <w:r w:rsidRPr="008C0F39">
        <w:rPr>
          <w:rFonts w:ascii="Cambria" w:hAnsi="Cambria"/>
          <w:lang w:val="en-US"/>
        </w:rPr>
        <w:t>mail</w:t>
      </w:r>
      <w:r w:rsidRPr="005D02F8">
        <w:rPr>
          <w:rFonts w:ascii="Cambria" w:hAnsi="Cambria"/>
        </w:rPr>
        <w:t xml:space="preserve">: </w:t>
      </w:r>
      <w:proofErr w:type="spellStart"/>
      <w:r w:rsidRPr="008C0F39">
        <w:rPr>
          <w:rFonts w:ascii="Cambria" w:hAnsi="Cambria"/>
          <w:lang w:val="en-US"/>
        </w:rPr>
        <w:t>pressa</w:t>
      </w:r>
      <w:proofErr w:type="spellEnd"/>
      <w:r w:rsidRPr="005D02F8">
        <w:rPr>
          <w:rFonts w:ascii="Cambria" w:hAnsi="Cambria"/>
        </w:rPr>
        <w:t>@</w:t>
      </w:r>
      <w:r w:rsidRPr="008C0F39">
        <w:rPr>
          <w:rFonts w:ascii="Cambria" w:hAnsi="Cambria"/>
          <w:lang w:val="en-US"/>
        </w:rPr>
        <w:t>r</w:t>
      </w:r>
      <w:r w:rsidRPr="005D02F8">
        <w:rPr>
          <w:rFonts w:ascii="Cambria" w:hAnsi="Cambria"/>
        </w:rPr>
        <w:t>24.</w:t>
      </w:r>
      <w:proofErr w:type="spellStart"/>
      <w:r w:rsidRPr="008C0F39">
        <w:rPr>
          <w:rFonts w:ascii="Cambria" w:hAnsi="Cambria"/>
          <w:lang w:val="en-US"/>
        </w:rPr>
        <w:t>rosreestr</w:t>
      </w:r>
      <w:proofErr w:type="spellEnd"/>
      <w:r w:rsidRPr="005D02F8">
        <w:rPr>
          <w:rFonts w:ascii="Cambria" w:hAnsi="Cambria"/>
        </w:rPr>
        <w:t>.</w:t>
      </w:r>
      <w:proofErr w:type="spellStart"/>
      <w:r w:rsidRPr="008C0F39">
        <w:rPr>
          <w:rFonts w:ascii="Cambria" w:hAnsi="Cambria"/>
          <w:lang w:val="en-US"/>
        </w:rPr>
        <w:t>ru</w:t>
      </w:r>
      <w:proofErr w:type="spellEnd"/>
    </w:p>
    <w:p w:rsidR="00256CFF" w:rsidRPr="008C0F39" w:rsidRDefault="00256CFF" w:rsidP="00256CFF">
      <w:pPr>
        <w:rPr>
          <w:rFonts w:ascii="Cambria" w:hAnsi="Cambria"/>
        </w:rPr>
      </w:pPr>
      <w:r w:rsidRPr="008C0F39">
        <w:rPr>
          <w:rFonts w:ascii="Cambria" w:hAnsi="Cambria"/>
        </w:rPr>
        <w:t xml:space="preserve">сайт: https://www.rosreestr.ru </w:t>
      </w:r>
    </w:p>
    <w:p w:rsidR="00256CFF" w:rsidRPr="008C0F39" w:rsidRDefault="00256CFF" w:rsidP="00256CFF">
      <w:pPr>
        <w:rPr>
          <w:rFonts w:ascii="Cambria" w:hAnsi="Cambria"/>
        </w:rPr>
      </w:pPr>
      <w:r w:rsidRPr="008C0F39">
        <w:rPr>
          <w:rFonts w:ascii="Cambria" w:hAnsi="Cambria"/>
        </w:rPr>
        <w:t>«</w:t>
      </w:r>
      <w:proofErr w:type="spellStart"/>
      <w:r w:rsidRPr="008C0F39">
        <w:rPr>
          <w:rFonts w:ascii="Cambria" w:hAnsi="Cambria"/>
        </w:rPr>
        <w:t>ВКонтакте</w:t>
      </w:r>
      <w:proofErr w:type="spellEnd"/>
      <w:r w:rsidRPr="008C0F39">
        <w:rPr>
          <w:rFonts w:ascii="Cambria" w:hAnsi="Cambria"/>
        </w:rPr>
        <w:t xml:space="preserve">» </w:t>
      </w:r>
      <w:hyperlink r:id="rId6" w:history="1">
        <w:r w:rsidRPr="008C0F39">
          <w:rPr>
            <w:rFonts w:ascii="Cambria" w:hAnsi="Cambria"/>
            <w:color w:val="0000FF"/>
            <w:u w:val="single"/>
          </w:rPr>
          <w:t>http://vk.com/to24.rosreestr</w:t>
        </w:r>
      </w:hyperlink>
    </w:p>
    <w:p w:rsidR="00256CFF" w:rsidRPr="008C0F39" w:rsidRDefault="00256CFF" w:rsidP="00256CFF">
      <w:r w:rsidRPr="008C0F39">
        <w:rPr>
          <w:rFonts w:ascii="Cambria" w:hAnsi="Cambria"/>
        </w:rPr>
        <w:t>«</w:t>
      </w:r>
      <w:r w:rsidRPr="008C0F39">
        <w:rPr>
          <w:rFonts w:ascii="Cambria" w:hAnsi="Cambria"/>
          <w:lang w:val="en-US"/>
        </w:rPr>
        <w:t>Instagram</w:t>
      </w:r>
      <w:r w:rsidRPr="008C0F39">
        <w:rPr>
          <w:rFonts w:ascii="Cambria" w:hAnsi="Cambria"/>
        </w:rPr>
        <w:t xml:space="preserve">»: </w:t>
      </w:r>
      <w:proofErr w:type="spellStart"/>
      <w:r w:rsidRPr="008C0F39">
        <w:rPr>
          <w:rFonts w:ascii="Cambria" w:hAnsi="Cambria"/>
          <w:lang w:val="en-US"/>
        </w:rPr>
        <w:t>rosreestr</w:t>
      </w:r>
      <w:proofErr w:type="spellEnd"/>
      <w:r w:rsidRPr="008C0F39">
        <w:rPr>
          <w:rFonts w:ascii="Cambria" w:hAnsi="Cambria"/>
        </w:rPr>
        <w:t>_</w:t>
      </w:r>
      <w:proofErr w:type="spellStart"/>
      <w:r w:rsidRPr="008C0F39">
        <w:rPr>
          <w:rFonts w:ascii="Cambria" w:hAnsi="Cambria"/>
          <w:lang w:val="en-US"/>
        </w:rPr>
        <w:t>krsk</w:t>
      </w:r>
      <w:proofErr w:type="spellEnd"/>
      <w:r w:rsidRPr="008C0F39">
        <w:rPr>
          <w:rFonts w:ascii="Cambria" w:hAnsi="Cambria"/>
        </w:rPr>
        <w:t xml:space="preserve">24 </w:t>
      </w:r>
    </w:p>
    <w:p w:rsidR="00112B2E" w:rsidRPr="006B5F22" w:rsidRDefault="00112B2E" w:rsidP="00112B2E">
      <w:pPr>
        <w:ind w:firstLine="567"/>
        <w:rPr>
          <w:b/>
        </w:rPr>
      </w:pPr>
    </w:p>
    <w:p w:rsidR="00112B2E" w:rsidRDefault="00112B2E" w:rsidP="00112B2E"/>
    <w:p w:rsidR="00112B2E" w:rsidRDefault="00112B2E" w:rsidP="00112B2E">
      <w:pPr>
        <w:spacing w:line="240" w:lineRule="atLeast"/>
      </w:pPr>
    </w:p>
    <w:p w:rsidR="00112B2E" w:rsidRPr="00112B2E" w:rsidRDefault="00112B2E" w:rsidP="00112B2E">
      <w:pPr>
        <w:spacing w:line="240" w:lineRule="atLeast"/>
      </w:pPr>
    </w:p>
    <w:p w:rsidR="00112B2E" w:rsidRDefault="00112B2E" w:rsidP="00112B2E">
      <w:pPr>
        <w:jc w:val="right"/>
      </w:pPr>
    </w:p>
    <w:sectPr w:rsidR="0011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F0D1E"/>
    <w:multiLevelType w:val="hybridMultilevel"/>
    <w:tmpl w:val="266EC5FC"/>
    <w:lvl w:ilvl="0" w:tplc="CFAE04A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B2"/>
    <w:rsid w:val="00112B2E"/>
    <w:rsid w:val="00256CFF"/>
    <w:rsid w:val="005E0BB2"/>
    <w:rsid w:val="00965B67"/>
    <w:rsid w:val="00BC7A09"/>
    <w:rsid w:val="00EC12D6"/>
    <w:rsid w:val="00E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C4F4F9-D2B4-4F74-81D4-18B3516A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2E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Карвоев Владимир Александрович</cp:lastModifiedBy>
  <cp:revision>4</cp:revision>
  <dcterms:created xsi:type="dcterms:W3CDTF">2020-06-30T10:35:00Z</dcterms:created>
  <dcterms:modified xsi:type="dcterms:W3CDTF">2020-07-23T03:46:00Z</dcterms:modified>
</cp:coreProperties>
</file>