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976493" w:rsidRDefault="00396701" w:rsidP="00B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2852FA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EB29BB" w:rsidRPr="00D21847" w:rsidRDefault="00451EFA" w:rsidP="00D21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852FA" w:rsidRPr="00D2184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96701" w:rsidRPr="00D21847">
        <w:rPr>
          <w:rFonts w:ascii="Times New Roman" w:hAnsi="Times New Roman" w:cs="Times New Roman"/>
          <w:sz w:val="28"/>
          <w:szCs w:val="28"/>
        </w:rPr>
        <w:t>20</w:t>
      </w:r>
      <w:r w:rsidR="00A302EF" w:rsidRPr="00D21847">
        <w:rPr>
          <w:rFonts w:ascii="Times New Roman" w:hAnsi="Times New Roman" w:cs="Times New Roman"/>
          <w:sz w:val="28"/>
          <w:szCs w:val="28"/>
        </w:rPr>
        <w:t>20</w:t>
      </w:r>
      <w:r w:rsidR="00ED260E" w:rsidRPr="00D2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ED260E" w:rsidRP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396701" w:rsidRPr="00D21847">
        <w:rPr>
          <w:rFonts w:ascii="Times New Roman" w:hAnsi="Times New Roman" w:cs="Times New Roman"/>
          <w:sz w:val="28"/>
          <w:szCs w:val="28"/>
        </w:rPr>
        <w:t xml:space="preserve">     </w:t>
      </w:r>
      <w:r w:rsidR="008E3049" w:rsidRPr="00D21847">
        <w:rPr>
          <w:rFonts w:ascii="Times New Roman" w:hAnsi="Times New Roman" w:cs="Times New Roman"/>
          <w:sz w:val="28"/>
          <w:szCs w:val="28"/>
        </w:rPr>
        <w:t xml:space="preserve">    </w:t>
      </w:r>
      <w:r w:rsidR="00A76CCB" w:rsidRPr="00D218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701" w:rsidRPr="00D21847">
        <w:rPr>
          <w:rFonts w:ascii="Times New Roman" w:hAnsi="Times New Roman" w:cs="Times New Roman"/>
          <w:sz w:val="28"/>
          <w:szCs w:val="28"/>
        </w:rPr>
        <w:t xml:space="preserve">  </w:t>
      </w:r>
      <w:r w:rsidR="000A3FF3" w:rsidRPr="00D218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6493" w:rsidRPr="00D218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6A" w:rsidRP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D21847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D218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52FA" w:rsidRPr="00D2184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86A" w:rsidRPr="00D218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423</w:t>
      </w:r>
    </w:p>
    <w:p w:rsidR="002852FA" w:rsidRPr="00D21847" w:rsidRDefault="000A3FF3" w:rsidP="00D2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A2250" w:rsidRPr="00D21847">
        <w:rPr>
          <w:rFonts w:ascii="Times New Roman" w:hAnsi="Times New Roman" w:cs="Times New Roman"/>
          <w:sz w:val="28"/>
          <w:szCs w:val="28"/>
        </w:rPr>
        <w:t>изменений</w:t>
      </w:r>
      <w:r w:rsidR="002852FA" w:rsidRPr="00D2184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п. Березовка № 174 от 18.06.2020 г.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собственности»»</w:t>
      </w:r>
    </w:p>
    <w:p w:rsidR="002852FA" w:rsidRPr="00D21847" w:rsidRDefault="002852FA" w:rsidP="00D2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Pr="00D21847" w:rsidRDefault="00396701" w:rsidP="00D21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ab/>
        <w:t xml:space="preserve">В целях приведения </w:t>
      </w:r>
      <w:r w:rsidR="002C196F" w:rsidRPr="00D21847">
        <w:rPr>
          <w:rFonts w:ascii="Times New Roman" w:hAnsi="Times New Roman" w:cs="Times New Roman"/>
          <w:sz w:val="28"/>
          <w:szCs w:val="28"/>
        </w:rPr>
        <w:t>муниципальн</w:t>
      </w:r>
      <w:r w:rsidR="002852FA" w:rsidRPr="00D21847">
        <w:rPr>
          <w:rFonts w:ascii="Times New Roman" w:hAnsi="Times New Roman" w:cs="Times New Roman"/>
          <w:sz w:val="28"/>
          <w:szCs w:val="28"/>
        </w:rPr>
        <w:t>ого</w:t>
      </w:r>
      <w:r w:rsidR="002C196F" w:rsidRPr="00D21847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2852FA" w:rsidRPr="00D21847">
        <w:rPr>
          <w:rFonts w:ascii="Times New Roman" w:hAnsi="Times New Roman" w:cs="Times New Roman"/>
          <w:sz w:val="28"/>
          <w:szCs w:val="28"/>
        </w:rPr>
        <w:t>ого</w:t>
      </w:r>
      <w:r w:rsidR="002C196F" w:rsidRPr="00D2184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852FA" w:rsidRPr="00D21847">
        <w:rPr>
          <w:rFonts w:ascii="Times New Roman" w:hAnsi="Times New Roman" w:cs="Times New Roman"/>
          <w:sz w:val="28"/>
          <w:szCs w:val="28"/>
        </w:rPr>
        <w:t>ого</w:t>
      </w:r>
      <w:r w:rsidR="002C196F" w:rsidRPr="00D21847">
        <w:rPr>
          <w:rFonts w:ascii="Times New Roman" w:hAnsi="Times New Roman" w:cs="Times New Roman"/>
          <w:sz w:val="28"/>
          <w:szCs w:val="28"/>
        </w:rPr>
        <w:t xml:space="preserve"> акт</w:t>
      </w:r>
      <w:r w:rsidR="002852FA" w:rsidRPr="00D21847">
        <w:rPr>
          <w:rFonts w:ascii="Times New Roman" w:hAnsi="Times New Roman" w:cs="Times New Roman"/>
          <w:sz w:val="28"/>
          <w:szCs w:val="28"/>
        </w:rPr>
        <w:t>а</w:t>
      </w:r>
      <w:r w:rsidR="002C196F" w:rsidRPr="00D21847"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 Березовского района Красноярского края по вопрос</w:t>
      </w:r>
      <w:r w:rsidR="002852FA" w:rsidRPr="00D21847">
        <w:rPr>
          <w:rFonts w:ascii="Times New Roman" w:hAnsi="Times New Roman" w:cs="Times New Roman"/>
          <w:sz w:val="28"/>
          <w:szCs w:val="28"/>
        </w:rPr>
        <w:t>у</w:t>
      </w:r>
      <w:r w:rsidR="002C196F" w:rsidRPr="00D2184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2852FA" w:rsidRPr="00D21847">
        <w:rPr>
          <w:rFonts w:ascii="Times New Roman" w:hAnsi="Times New Roman" w:cs="Times New Roman"/>
          <w:sz w:val="28"/>
          <w:szCs w:val="28"/>
        </w:rPr>
        <w:t>ой</w:t>
      </w:r>
      <w:r w:rsidR="002C196F" w:rsidRPr="00D2184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852FA" w:rsidRPr="00D21847">
        <w:rPr>
          <w:rFonts w:ascii="Times New Roman" w:hAnsi="Times New Roman" w:cs="Times New Roman"/>
          <w:sz w:val="28"/>
          <w:szCs w:val="28"/>
        </w:rPr>
        <w:t>и</w:t>
      </w:r>
      <w:r w:rsidRPr="00D21847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</w:t>
      </w:r>
      <w:r w:rsidR="000A3FF3" w:rsidRPr="00D21847">
        <w:rPr>
          <w:rFonts w:ascii="Times New Roman" w:hAnsi="Times New Roman" w:cs="Times New Roman"/>
          <w:sz w:val="28"/>
          <w:szCs w:val="28"/>
        </w:rPr>
        <w:t>на основании</w:t>
      </w:r>
      <w:r w:rsidRP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0A3FF3" w:rsidRPr="00D21847">
        <w:rPr>
          <w:rFonts w:ascii="Times New Roman" w:hAnsi="Times New Roman" w:cs="Times New Roman"/>
          <w:sz w:val="28"/>
          <w:szCs w:val="28"/>
        </w:rPr>
        <w:t>ч. 4, ст. 7</w:t>
      </w:r>
      <w:r w:rsidRPr="00D2184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 – ФЗ «Об общих принципах организации местного самоуправ</w:t>
      </w:r>
      <w:r w:rsidR="00106EA4" w:rsidRPr="00D21847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 w:rsidR="00106EA4" w:rsidRPr="00D218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6EA4" w:rsidRPr="00D21847">
        <w:rPr>
          <w:rFonts w:ascii="Times New Roman" w:hAnsi="Times New Roman" w:cs="Times New Roman"/>
          <w:sz w:val="28"/>
          <w:szCs w:val="28"/>
        </w:rPr>
        <w:t xml:space="preserve"> Российской Федерации», </w:t>
      </w:r>
      <w:r w:rsidRP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852FA" w:rsidRPr="00D21847">
        <w:rPr>
          <w:rFonts w:ascii="Times New Roman" w:hAnsi="Times New Roman" w:cs="Times New Roman"/>
          <w:sz w:val="28"/>
          <w:szCs w:val="28"/>
        </w:rPr>
        <w:t>Земельного</w:t>
      </w:r>
      <w:r w:rsidR="000A3FF3" w:rsidRPr="00D2184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8E3049" w:rsidRPr="00D21847">
        <w:rPr>
          <w:rFonts w:ascii="Times New Roman" w:hAnsi="Times New Roman" w:cs="Times New Roman"/>
          <w:sz w:val="28"/>
          <w:szCs w:val="28"/>
        </w:rPr>
        <w:t>,</w:t>
      </w:r>
      <w:r w:rsidR="00760A76" w:rsidRPr="00D2184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071F8" w:rsidRPr="00D21847">
        <w:rPr>
          <w:rFonts w:ascii="Times New Roman" w:hAnsi="Times New Roman" w:cs="Times New Roman"/>
          <w:sz w:val="28"/>
          <w:szCs w:val="28"/>
        </w:rPr>
        <w:t xml:space="preserve">Уставом поселка Березовка, </w:t>
      </w:r>
      <w:r w:rsidR="00A071F8" w:rsidRPr="00D218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271B" w:rsidRPr="00D21847" w:rsidRDefault="00E8271B" w:rsidP="00D2184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D21847">
        <w:rPr>
          <w:rFonts w:ascii="Times New Roman" w:hAnsi="Times New Roman" w:cs="Times New Roman"/>
          <w:bCs/>
          <w:sz w:val="28"/>
          <w:szCs w:val="28"/>
        </w:rPr>
        <w:t>«</w:t>
      </w:r>
      <w:r w:rsidR="002852FA" w:rsidRPr="00D21847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21847">
        <w:rPr>
          <w:rFonts w:ascii="Times New Roman" w:hAnsi="Times New Roman" w:cs="Times New Roman"/>
          <w:bCs/>
          <w:sz w:val="28"/>
          <w:szCs w:val="28"/>
        </w:rPr>
        <w:t>»</w:t>
      </w:r>
      <w:r w:rsidRPr="00D2184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852FA" w:rsidRPr="00D21847">
        <w:rPr>
          <w:rFonts w:ascii="Times New Roman" w:hAnsi="Times New Roman" w:cs="Times New Roman"/>
          <w:sz w:val="28"/>
          <w:szCs w:val="28"/>
        </w:rPr>
        <w:t>п</w:t>
      </w:r>
      <w:r w:rsidRPr="00D2184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п. Березовка от </w:t>
      </w:r>
      <w:r w:rsidR="002852FA" w:rsidRPr="00D21847">
        <w:rPr>
          <w:rFonts w:ascii="Times New Roman" w:hAnsi="Times New Roman" w:cs="Times New Roman"/>
          <w:sz w:val="28"/>
          <w:szCs w:val="28"/>
        </w:rPr>
        <w:t>18.06.2020 г. № 174</w:t>
      </w:r>
      <w:r w:rsidRPr="00D218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94D67" w:rsidRPr="00D21847" w:rsidRDefault="00F94D67" w:rsidP="00D2184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Дополнить</w:t>
      </w:r>
      <w:r w:rsidR="00D21847" w:rsidRPr="00D2184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D21847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8271B" w:rsidRPr="00D21847">
        <w:rPr>
          <w:rFonts w:ascii="Times New Roman" w:hAnsi="Times New Roman" w:cs="Times New Roman"/>
          <w:sz w:val="28"/>
          <w:szCs w:val="28"/>
        </w:rPr>
        <w:t>2.5</w:t>
      </w:r>
      <w:r w:rsidRPr="00D21847">
        <w:rPr>
          <w:rFonts w:ascii="Times New Roman" w:hAnsi="Times New Roman" w:cs="Times New Roman"/>
          <w:sz w:val="28"/>
          <w:szCs w:val="28"/>
        </w:rPr>
        <w:t>.1</w:t>
      </w:r>
      <w:r w:rsidR="00E8271B" w:rsidRPr="00D21847">
        <w:rPr>
          <w:rFonts w:ascii="Times New Roman" w:hAnsi="Times New Roman" w:cs="Times New Roman"/>
          <w:sz w:val="28"/>
          <w:szCs w:val="28"/>
        </w:rPr>
        <w:t xml:space="preserve"> </w:t>
      </w:r>
      <w:r w:rsidRPr="00D2184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E8271B" w:rsidRPr="00D218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D67" w:rsidRPr="00D21847" w:rsidRDefault="00F94D67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следующих случаях:</w:t>
      </w:r>
    </w:p>
    <w:p w:rsidR="00F94D67" w:rsidRPr="00D21847" w:rsidRDefault="00646DD3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1.</w:t>
      </w:r>
      <w:r w:rsidR="00F94D67" w:rsidRPr="00D21847">
        <w:rPr>
          <w:rFonts w:ascii="Times New Roman" w:hAnsi="Times New Roman" w:cs="Times New Roman"/>
          <w:sz w:val="28"/>
          <w:szCs w:val="28"/>
        </w:rPr>
        <w:t xml:space="preserve">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</w:t>
      </w:r>
      <w:r w:rsidR="00F94D67" w:rsidRPr="00D21847">
        <w:rPr>
          <w:rFonts w:ascii="Times New Roman" w:hAnsi="Times New Roman" w:cs="Times New Roman"/>
          <w:sz w:val="28"/>
          <w:szCs w:val="28"/>
        </w:rPr>
        <w:lastRenderedPageBreak/>
        <w:t>границ земельных участков в соответствие с утвержденным проектом межевания территории;</w:t>
      </w:r>
    </w:p>
    <w:p w:rsidR="00F94D67" w:rsidRPr="00D21847" w:rsidRDefault="00646DD3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47">
        <w:rPr>
          <w:rFonts w:ascii="Times New Roman" w:hAnsi="Times New Roman" w:cs="Times New Roman"/>
          <w:sz w:val="28"/>
          <w:szCs w:val="28"/>
        </w:rPr>
        <w:t>2.</w:t>
      </w:r>
      <w:r w:rsidR="00F94D67" w:rsidRPr="00D21847">
        <w:rPr>
          <w:rFonts w:ascii="Times New Roman" w:hAnsi="Times New Roman" w:cs="Times New Roman"/>
          <w:sz w:val="28"/>
          <w:szCs w:val="28"/>
        </w:rPr>
        <w:t xml:space="preserve">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="00F94D67" w:rsidRPr="00D21847"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 w:rsidR="00F94D67" w:rsidRPr="00D21847">
        <w:rPr>
          <w:rFonts w:ascii="Times New Roman" w:hAnsi="Times New Roman" w:cs="Times New Roman"/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F94D67" w:rsidRPr="00D21847" w:rsidRDefault="00F94D67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47">
        <w:rPr>
          <w:rFonts w:ascii="Times New Roman" w:hAnsi="Times New Roman" w:cs="Times New Roman"/>
          <w:sz w:val="28"/>
          <w:szCs w:val="28"/>
        </w:rPr>
        <w:t>3</w:t>
      </w:r>
      <w:r w:rsidR="00646DD3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</w:t>
      </w:r>
      <w:hyperlink r:id="rId6" w:history="1">
        <w:r w:rsidRPr="00D21847">
          <w:rPr>
            <w:rFonts w:ascii="Times New Roman" w:hAnsi="Times New Roman" w:cs="Times New Roman"/>
            <w:sz w:val="28"/>
            <w:szCs w:val="28"/>
          </w:rPr>
          <w:t>предельных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максимальных размеров земельных участков;</w:t>
      </w:r>
      <w:proofErr w:type="gramEnd"/>
    </w:p>
    <w:p w:rsidR="001E33A2" w:rsidRPr="00D21847" w:rsidRDefault="00F94D67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4</w:t>
      </w:r>
      <w:r w:rsidR="00646DD3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земельные участки образуются для размещения объектов капитального строительства, предусмотренных </w:t>
      </w:r>
      <w:hyperlink r:id="rId7" w:history="1">
        <w:r w:rsidRPr="00D21847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РФ, в том числе в целях изъятия земельных участков для государственных или муниципальных нужд</w:t>
      </w:r>
      <w:proofErr w:type="gramStart"/>
      <w:r w:rsidRPr="00D2184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E33A2" w:rsidRPr="00D21847" w:rsidRDefault="00813B3E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 xml:space="preserve">2)   </w:t>
      </w:r>
      <w:r w:rsidR="00F94D67" w:rsidRP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646DD3" w:rsidRPr="00D21847">
        <w:rPr>
          <w:rFonts w:ascii="Times New Roman" w:hAnsi="Times New Roman" w:cs="Times New Roman"/>
          <w:sz w:val="28"/>
          <w:szCs w:val="28"/>
        </w:rPr>
        <w:t>Пункт 2.8 изложить в сл</w:t>
      </w:r>
      <w:r w:rsidR="001E33A2" w:rsidRPr="00D21847">
        <w:rPr>
          <w:rFonts w:ascii="Times New Roman" w:hAnsi="Times New Roman" w:cs="Times New Roman"/>
          <w:sz w:val="28"/>
          <w:szCs w:val="28"/>
        </w:rPr>
        <w:t xml:space="preserve">едующей редакции: 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«Администрация отказывает в предоставлен</w:t>
      </w:r>
      <w:r w:rsidR="00813B3E" w:rsidRPr="00D21847">
        <w:rPr>
          <w:rFonts w:ascii="Times New Roman" w:hAnsi="Times New Roman" w:cs="Times New Roman"/>
          <w:sz w:val="28"/>
          <w:szCs w:val="28"/>
        </w:rPr>
        <w:t xml:space="preserve">ии муниципальной услуги </w:t>
      </w:r>
      <w:r w:rsidRPr="00D21847">
        <w:rPr>
          <w:rFonts w:ascii="Times New Roman" w:hAnsi="Times New Roman" w:cs="Times New Roman"/>
          <w:sz w:val="28"/>
          <w:szCs w:val="28"/>
        </w:rPr>
        <w:t xml:space="preserve"> заявителю в случаях: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1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заявление о перераспределении земельных участков подано в случаях, не предусмотренных </w:t>
      </w:r>
      <w:hyperlink r:id="rId8" w:history="1">
        <w:r w:rsidRPr="00D21847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2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не представлено в письменной форме согласие лиц, указанных в </w:t>
      </w:r>
      <w:hyperlink r:id="rId9" w:history="1">
        <w:r w:rsidRPr="00D21847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47">
        <w:rPr>
          <w:rFonts w:ascii="Times New Roman" w:hAnsi="Times New Roman" w:cs="Times New Roman"/>
          <w:sz w:val="28"/>
          <w:szCs w:val="28"/>
        </w:rPr>
        <w:t>3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D21847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Pr="00D21847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D21847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 w:rsidRPr="00D21847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47">
        <w:rPr>
          <w:rFonts w:ascii="Times New Roman" w:hAnsi="Times New Roman" w:cs="Times New Roman"/>
          <w:sz w:val="28"/>
          <w:szCs w:val="28"/>
        </w:rPr>
        <w:t>4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</w:t>
      </w:r>
      <w:r w:rsidRPr="00D21847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 w:rsidRPr="00D21847">
          <w:rPr>
            <w:rFonts w:ascii="Times New Roman" w:hAnsi="Times New Roman" w:cs="Times New Roman"/>
            <w:sz w:val="28"/>
            <w:szCs w:val="28"/>
          </w:rPr>
          <w:t>подпункте 7 пункта 5 статьи</w:t>
        </w:r>
        <w:proofErr w:type="gramEnd"/>
        <w:r w:rsidRPr="00D21847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5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6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D21847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D21847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2" w:history="1">
        <w:r w:rsidRPr="00D21847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</w:t>
      </w:r>
      <w:hyperlink r:id="rId13" w:history="1">
        <w:r w:rsidRPr="00D21847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действия которого не истек;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47">
        <w:rPr>
          <w:rFonts w:ascii="Times New Roman" w:hAnsi="Times New Roman" w:cs="Times New Roman"/>
          <w:sz w:val="28"/>
          <w:szCs w:val="28"/>
        </w:rPr>
        <w:t>7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8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47">
        <w:rPr>
          <w:rFonts w:ascii="Times New Roman" w:hAnsi="Times New Roman" w:cs="Times New Roman"/>
          <w:sz w:val="28"/>
          <w:szCs w:val="28"/>
        </w:rPr>
        <w:t>9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 w:rsidRPr="00D21847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РФ, за исключением случаев перераспределения земельных участков в соответствии с </w:t>
      </w:r>
      <w:hyperlink r:id="rId15" w:history="1">
        <w:r w:rsidRPr="00D21847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D21847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  <w:proofErr w:type="gramEnd"/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10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 w:rsidRPr="00D21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11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имеются основания для отказа в утверждении схемы расположения земельного участка, предусмотренные </w:t>
      </w:r>
      <w:hyperlink r:id="rId18" w:history="1">
        <w:r w:rsidRPr="00D21847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1E33A2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9" w:history="1">
        <w:r w:rsidRPr="00D2184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D21847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13B3E" w:rsidRPr="00D21847" w:rsidRDefault="001E33A2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13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  <w:r w:rsidRPr="00D21847">
        <w:rPr>
          <w:rFonts w:ascii="Times New Roman" w:hAnsi="Times New Roman" w:cs="Times New Roman"/>
          <w:sz w:val="28"/>
          <w:szCs w:val="28"/>
        </w:rPr>
        <w:t xml:space="preserve">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813B3E" w:rsidRPr="00D21847">
        <w:rPr>
          <w:rFonts w:ascii="Times New Roman" w:hAnsi="Times New Roman" w:cs="Times New Roman"/>
          <w:sz w:val="28"/>
          <w:szCs w:val="28"/>
        </w:rPr>
        <w:t>.</w:t>
      </w:r>
    </w:p>
    <w:p w:rsidR="00813B3E" w:rsidRPr="00D21847" w:rsidRDefault="00813B3E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Администрация в течение 10 дней со дня поступления заявления возвращает указанное заявление заявителю если:</w:t>
      </w:r>
    </w:p>
    <w:p w:rsidR="00D21847" w:rsidRPr="00D21847" w:rsidRDefault="00813B3E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1. заявление не соответствует предъявленным требованиям</w:t>
      </w:r>
      <w:r w:rsidR="00D21847" w:rsidRPr="00D21847">
        <w:rPr>
          <w:rFonts w:ascii="Times New Roman" w:hAnsi="Times New Roman" w:cs="Times New Roman"/>
          <w:sz w:val="28"/>
          <w:szCs w:val="28"/>
        </w:rPr>
        <w:t>;</w:t>
      </w:r>
    </w:p>
    <w:p w:rsidR="00D21847" w:rsidRPr="00D21847" w:rsidRDefault="00D21847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2. заявление подано в ненадлежащий орган;</w:t>
      </w:r>
    </w:p>
    <w:p w:rsidR="00E8271B" w:rsidRPr="00D21847" w:rsidRDefault="00D21847" w:rsidP="00D2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3. к заявлению не приложены необходимые документы</w:t>
      </w:r>
      <w:r w:rsidR="00E8271B" w:rsidRPr="00D21847">
        <w:rPr>
          <w:rFonts w:ascii="Times New Roman" w:hAnsi="Times New Roman" w:cs="Times New Roman"/>
          <w:sz w:val="28"/>
          <w:szCs w:val="28"/>
        </w:rPr>
        <w:t>»</w:t>
      </w:r>
      <w:r w:rsidR="001E33A2" w:rsidRPr="00D21847">
        <w:rPr>
          <w:rFonts w:ascii="Times New Roman" w:hAnsi="Times New Roman" w:cs="Times New Roman"/>
          <w:sz w:val="28"/>
          <w:szCs w:val="28"/>
        </w:rPr>
        <w:t>.</w:t>
      </w:r>
    </w:p>
    <w:p w:rsidR="00D21847" w:rsidRPr="00D21847" w:rsidRDefault="00D21847" w:rsidP="00D2184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47">
        <w:rPr>
          <w:rFonts w:ascii="Times New Roman" w:hAnsi="Times New Roman" w:cs="Times New Roman"/>
          <w:sz w:val="28"/>
          <w:szCs w:val="28"/>
        </w:rPr>
        <w:t xml:space="preserve">3)  Пункт 2.9 изложить в следующей редакции: </w:t>
      </w:r>
      <w:proofErr w:type="gramStart"/>
      <w:r w:rsidRPr="00D21847">
        <w:rPr>
          <w:rFonts w:ascii="Times New Roman" w:hAnsi="Times New Roman" w:cs="Times New Roman"/>
          <w:sz w:val="28"/>
          <w:szCs w:val="28"/>
        </w:rPr>
        <w:t xml:space="preserve">«Увеличение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</w:t>
      </w:r>
      <w:r w:rsidRPr="00D21847">
        <w:rPr>
          <w:rFonts w:ascii="Times New Roman" w:eastAsia="Calibri" w:hAnsi="Times New Roman" w:cs="Times New Roman"/>
          <w:sz w:val="28"/>
          <w:szCs w:val="28"/>
          <w:lang w:eastAsia="en-US"/>
        </w:rPr>
        <w:t>15 процентов от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</w:t>
      </w:r>
      <w:proofErr w:type="gramEnd"/>
      <w:r w:rsidRPr="00D2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D21847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находящимися</w:t>
      </w:r>
      <w:proofErr w:type="gramEnd"/>
      <w:r w:rsidRPr="00D2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частной собственности.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6493" w:rsidRPr="00D21847" w:rsidRDefault="00D21847" w:rsidP="00D21847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976493" w:rsidRPr="00D2184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76493" w:rsidRPr="00D21847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76493" w:rsidRPr="00D2184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6493" w:rsidRPr="00D21847">
        <w:rPr>
          <w:rFonts w:ascii="Times New Roman" w:hAnsi="Times New Roman" w:cs="Times New Roman"/>
          <w:sz w:val="28"/>
          <w:szCs w:val="28"/>
        </w:rPr>
        <w:t>.</w:t>
      </w:r>
    </w:p>
    <w:p w:rsidR="00976493" w:rsidRPr="00D21847" w:rsidRDefault="00976493" w:rsidP="00D21847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D3" w:rsidRPr="00D2184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D21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20" w:history="1"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18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21847">
        <w:rPr>
          <w:rFonts w:ascii="Times New Roman" w:hAnsi="Times New Roman" w:cs="Times New Roman"/>
          <w:sz w:val="28"/>
          <w:szCs w:val="28"/>
        </w:rPr>
        <w:t>.</w:t>
      </w:r>
    </w:p>
    <w:p w:rsidR="00396701" w:rsidRPr="00D21847" w:rsidRDefault="00396701" w:rsidP="00D21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47" w:rsidRDefault="00D21847" w:rsidP="00D21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Pr="00D21847" w:rsidRDefault="006E7B3A" w:rsidP="00D21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47">
        <w:rPr>
          <w:rFonts w:ascii="Times New Roman" w:hAnsi="Times New Roman" w:cs="Times New Roman"/>
          <w:sz w:val="28"/>
          <w:szCs w:val="28"/>
        </w:rPr>
        <w:t>Глав</w:t>
      </w:r>
      <w:r w:rsidR="00ED260E" w:rsidRPr="00D21847">
        <w:rPr>
          <w:rFonts w:ascii="Times New Roman" w:hAnsi="Times New Roman" w:cs="Times New Roman"/>
          <w:sz w:val="28"/>
          <w:szCs w:val="28"/>
        </w:rPr>
        <w:t>а</w:t>
      </w:r>
      <w:r w:rsidRPr="00D21847">
        <w:rPr>
          <w:rFonts w:ascii="Times New Roman" w:hAnsi="Times New Roman" w:cs="Times New Roman"/>
          <w:sz w:val="28"/>
          <w:szCs w:val="28"/>
        </w:rPr>
        <w:t xml:space="preserve">  поселка</w:t>
      </w:r>
      <w:r w:rsidR="00B93AB0" w:rsidRPr="00D21847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D21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21847">
        <w:rPr>
          <w:rFonts w:ascii="Times New Roman" w:hAnsi="Times New Roman" w:cs="Times New Roman"/>
          <w:sz w:val="28"/>
          <w:szCs w:val="28"/>
        </w:rPr>
        <w:t xml:space="preserve">     </w:t>
      </w:r>
      <w:r w:rsidR="00ED260E" w:rsidRPr="00D21847">
        <w:rPr>
          <w:rFonts w:ascii="Times New Roman" w:hAnsi="Times New Roman" w:cs="Times New Roman"/>
          <w:sz w:val="28"/>
          <w:szCs w:val="28"/>
        </w:rPr>
        <w:t>С.</w:t>
      </w:r>
      <w:r w:rsidR="00B93AB0" w:rsidRPr="00D21847">
        <w:rPr>
          <w:rFonts w:ascii="Times New Roman" w:hAnsi="Times New Roman" w:cs="Times New Roman"/>
          <w:sz w:val="28"/>
          <w:szCs w:val="28"/>
        </w:rPr>
        <w:t>А.</w:t>
      </w:r>
      <w:r w:rsidR="00ED260E" w:rsidRPr="00D21847">
        <w:rPr>
          <w:rFonts w:ascii="Times New Roman" w:hAnsi="Times New Roman" w:cs="Times New Roman"/>
          <w:sz w:val="28"/>
          <w:szCs w:val="28"/>
        </w:rPr>
        <w:t xml:space="preserve"> Суслов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B74"/>
    <w:multiLevelType w:val="hybridMultilevel"/>
    <w:tmpl w:val="FF54E192"/>
    <w:lvl w:ilvl="0" w:tplc="6ED45D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A3FF3"/>
    <w:rsid w:val="00106EA4"/>
    <w:rsid w:val="00106EA6"/>
    <w:rsid w:val="00154B59"/>
    <w:rsid w:val="001E33A2"/>
    <w:rsid w:val="001F2C78"/>
    <w:rsid w:val="001F5A9C"/>
    <w:rsid w:val="00212C19"/>
    <w:rsid w:val="002852FA"/>
    <w:rsid w:val="002C196F"/>
    <w:rsid w:val="002E312A"/>
    <w:rsid w:val="002F1B91"/>
    <w:rsid w:val="00311776"/>
    <w:rsid w:val="0037188F"/>
    <w:rsid w:val="003935B8"/>
    <w:rsid w:val="00396701"/>
    <w:rsid w:val="003A2250"/>
    <w:rsid w:val="00436F5C"/>
    <w:rsid w:val="00451EFA"/>
    <w:rsid w:val="005A3EDA"/>
    <w:rsid w:val="00646DD3"/>
    <w:rsid w:val="0066618A"/>
    <w:rsid w:val="006E70FC"/>
    <w:rsid w:val="006E7B3A"/>
    <w:rsid w:val="00755383"/>
    <w:rsid w:val="00760A76"/>
    <w:rsid w:val="0077786A"/>
    <w:rsid w:val="007F11D1"/>
    <w:rsid w:val="007F777A"/>
    <w:rsid w:val="00813B3E"/>
    <w:rsid w:val="00847994"/>
    <w:rsid w:val="008708E6"/>
    <w:rsid w:val="00884880"/>
    <w:rsid w:val="008D401C"/>
    <w:rsid w:val="008E3049"/>
    <w:rsid w:val="00976493"/>
    <w:rsid w:val="009769BC"/>
    <w:rsid w:val="00A071F8"/>
    <w:rsid w:val="00A302EF"/>
    <w:rsid w:val="00A76CCB"/>
    <w:rsid w:val="00A92D3A"/>
    <w:rsid w:val="00AE11D9"/>
    <w:rsid w:val="00B93AB0"/>
    <w:rsid w:val="00BB76F2"/>
    <w:rsid w:val="00C34C9F"/>
    <w:rsid w:val="00C378C4"/>
    <w:rsid w:val="00CC2FC5"/>
    <w:rsid w:val="00CC3DBA"/>
    <w:rsid w:val="00CF61FE"/>
    <w:rsid w:val="00D21847"/>
    <w:rsid w:val="00D5431E"/>
    <w:rsid w:val="00D93322"/>
    <w:rsid w:val="00E364F6"/>
    <w:rsid w:val="00E54CFB"/>
    <w:rsid w:val="00E8271B"/>
    <w:rsid w:val="00EB29BB"/>
    <w:rsid w:val="00ED260E"/>
    <w:rsid w:val="00ED7C97"/>
    <w:rsid w:val="00F32C0B"/>
    <w:rsid w:val="00F424A3"/>
    <w:rsid w:val="00F550B0"/>
    <w:rsid w:val="00F94D67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7DB42FF18B333C663FB6073615EE81172BBDA9A894E552F61BB1DA41775768797E8F851385856908351B6F15384D79FEE6E33E9BDA4F" TargetMode="External"/><Relationship Id="rId13" Type="http://schemas.openxmlformats.org/officeDocument/2006/relationships/hyperlink" Target="consultantplus://offline/ref=C557DB42FF18B333C663FB6073615EE81172BBDA9A894E552F61BB1DA41775768797E8F956385856908351B6F15384D79FEE6E33E9BDA4F" TargetMode="External"/><Relationship Id="rId18" Type="http://schemas.openxmlformats.org/officeDocument/2006/relationships/hyperlink" Target="consultantplus://offline/ref=C557DB42FF18B333C663FB6073615EE81172BBDA9A894E552F61BB1DA41775768797E8F250375856908351B6F15384D79FEE6E33E9BDA4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7876594A8FEC880CEBBE53219261F0A9138794440D895B7BD48213078A2C25093F389866FB7D54A4B49FFFF74202B7FC9A76FDBC21AF900CAtDE" TargetMode="External"/><Relationship Id="rId12" Type="http://schemas.openxmlformats.org/officeDocument/2006/relationships/hyperlink" Target="consultantplus://offline/ref=C557DB42FF18B333C663FB6073615EE81172BBDA9A894E552F61BB1DA41775768797E8F7533C5856908351B6F15384D79FEE6E33E9BDA4F" TargetMode="External"/><Relationship Id="rId17" Type="http://schemas.openxmlformats.org/officeDocument/2006/relationships/hyperlink" Target="consultantplus://offline/ref=C557DB42FF18B333C663FB6073615EE81171BDDC90814E552F61BB1DA41775769597B0FC543A4D03C0D906BBF1B5A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57DB42FF18B333C663FB6073615EE81172BBDA9A894E552F61BB1DA41775768797E8F85E3E5856908351B6F15384D79FEE6E33E9BDA4F" TargetMode="External"/><Relationship Id="rId20" Type="http://schemas.openxmlformats.org/officeDocument/2006/relationships/hyperlink" Target="http://www.pgt-berezovka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76594A8FEC880CEBBE53219261F0A913E784441D995B7BD48213078A2C25093F389866FB7D14C4449FFFF74202B7FC9A76FDBC21AF900CAtDE" TargetMode="External"/><Relationship Id="rId11" Type="http://schemas.openxmlformats.org/officeDocument/2006/relationships/hyperlink" Target="consultantplus://offline/ref=C557DB42FF18B333C663FB6073615EE81172BBDA9A894E552F61BB1DA41775768797E8F5563A5856908351B6F15384D79FEE6E33E9BDA4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557DB42FF18B333C663FB6073615EE81172BBDA9A894E552F61BB1DA41775768797E8F851395856908351B6F15384D79FEE6E33E9BDA4F" TargetMode="External"/><Relationship Id="rId10" Type="http://schemas.openxmlformats.org/officeDocument/2006/relationships/hyperlink" Target="consultantplus://offline/ref=C557DB42FF18B333C663FB6073615EE81172BBDA9A894E552F61BB1DA41775768797E8F3563F5109959640EEFE559EC89FF17231EBD6B4ACF" TargetMode="External"/><Relationship Id="rId19" Type="http://schemas.openxmlformats.org/officeDocument/2006/relationships/hyperlink" Target="consultantplus://offline/ref=C557DB42FF18B333C663FB6073615EE81172BBDA9A894E552F61BB1DA41775768797E8F0503B5856908351B6F15384D79FEE6E33E9BDA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7DB42FF18B333C663FB6073615EE81172BBDA9A894E552F61BB1DA41775768797E8F0573A5856908351B6F15384D79FEE6E33E9BDA4F" TargetMode="External"/><Relationship Id="rId14" Type="http://schemas.openxmlformats.org/officeDocument/2006/relationships/hyperlink" Target="consultantplus://offline/ref=C557DB42FF18B333C663FB6073615EE81172BBDA9A894E552F61BB1DA41775768797E8F0503B5856908351B6F15384D79FEE6E33E9BDA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35</cp:revision>
  <cp:lastPrinted>2020-12-14T08:50:00Z</cp:lastPrinted>
  <dcterms:created xsi:type="dcterms:W3CDTF">2019-10-09T05:59:00Z</dcterms:created>
  <dcterms:modified xsi:type="dcterms:W3CDTF">2020-12-14T08:55:00Z</dcterms:modified>
</cp:coreProperties>
</file>