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54" w:rsidRPr="0040576D" w:rsidRDefault="0040576D" w:rsidP="00171CD8">
      <w:pPr>
        <w:shd w:val="clear" w:color="auto" w:fill="FFFFFF"/>
        <w:spacing w:before="300" w:after="150" w:line="240" w:lineRule="auto"/>
        <w:ind w:firstLine="708"/>
        <w:jc w:val="both"/>
        <w:outlineLvl w:val="1"/>
        <w:rPr>
          <w:rFonts w:ascii="Times New Roman" w:eastAsia="Times New Roman" w:hAnsi="Times New Roman" w:cs="Times New Roman"/>
          <w:b/>
          <w:color w:val="272727"/>
          <w:sz w:val="28"/>
          <w:szCs w:val="28"/>
          <w:lang w:eastAsia="ru-RU"/>
        </w:rPr>
      </w:pPr>
      <w:r>
        <w:rPr>
          <w:rFonts w:ascii="Times New Roman" w:eastAsia="Times New Roman" w:hAnsi="Times New Roman" w:cs="Times New Roman"/>
          <w:b/>
          <w:color w:val="272727"/>
          <w:sz w:val="28"/>
          <w:szCs w:val="28"/>
          <w:lang w:eastAsia="ru-RU"/>
        </w:rPr>
        <w:t>У</w:t>
      </w:r>
      <w:r w:rsidRPr="0040576D">
        <w:rPr>
          <w:rFonts w:ascii="Times New Roman" w:eastAsia="Times New Roman" w:hAnsi="Times New Roman" w:cs="Times New Roman"/>
          <w:b/>
          <w:color w:val="272727"/>
          <w:sz w:val="28"/>
          <w:szCs w:val="28"/>
          <w:lang w:eastAsia="ru-RU"/>
        </w:rPr>
        <w:t>правлени</w:t>
      </w:r>
      <w:r>
        <w:rPr>
          <w:rFonts w:ascii="Times New Roman" w:eastAsia="Times New Roman" w:hAnsi="Times New Roman" w:cs="Times New Roman"/>
          <w:b/>
          <w:color w:val="272727"/>
          <w:sz w:val="28"/>
          <w:szCs w:val="28"/>
          <w:lang w:eastAsia="ru-RU"/>
        </w:rPr>
        <w:t>е</w:t>
      </w:r>
      <w:r w:rsidRPr="0040576D">
        <w:rPr>
          <w:rFonts w:ascii="Times New Roman" w:eastAsia="Times New Roman" w:hAnsi="Times New Roman" w:cs="Times New Roman"/>
          <w:b/>
          <w:color w:val="272727"/>
          <w:sz w:val="28"/>
          <w:szCs w:val="28"/>
          <w:lang w:eastAsia="ru-RU"/>
        </w:rPr>
        <w:t xml:space="preserve"> </w:t>
      </w:r>
      <w:proofErr w:type="spellStart"/>
      <w:r w:rsidRPr="0040576D">
        <w:rPr>
          <w:rFonts w:ascii="Times New Roman" w:eastAsia="Times New Roman" w:hAnsi="Times New Roman" w:cs="Times New Roman"/>
          <w:b/>
          <w:color w:val="272727"/>
          <w:sz w:val="28"/>
          <w:szCs w:val="28"/>
          <w:lang w:eastAsia="ru-RU"/>
        </w:rPr>
        <w:t>Росреестра</w:t>
      </w:r>
      <w:proofErr w:type="spellEnd"/>
      <w:r w:rsidRPr="0040576D">
        <w:rPr>
          <w:rFonts w:ascii="Times New Roman" w:eastAsia="Times New Roman" w:hAnsi="Times New Roman" w:cs="Times New Roman"/>
          <w:b/>
          <w:color w:val="272727"/>
          <w:sz w:val="28"/>
          <w:szCs w:val="28"/>
          <w:lang w:eastAsia="ru-RU"/>
        </w:rPr>
        <w:t xml:space="preserve"> по Красноярскому краю </w:t>
      </w:r>
      <w:r>
        <w:rPr>
          <w:rFonts w:ascii="Times New Roman" w:eastAsia="Times New Roman" w:hAnsi="Times New Roman" w:cs="Times New Roman"/>
          <w:b/>
          <w:color w:val="272727"/>
          <w:sz w:val="28"/>
          <w:szCs w:val="28"/>
          <w:lang w:eastAsia="ru-RU"/>
        </w:rPr>
        <w:t>приняло</w:t>
      </w:r>
      <w:r w:rsidRPr="0040576D">
        <w:rPr>
          <w:rFonts w:ascii="Times New Roman" w:eastAsia="Times New Roman" w:hAnsi="Times New Roman" w:cs="Times New Roman"/>
          <w:b/>
          <w:color w:val="272727"/>
          <w:sz w:val="28"/>
          <w:szCs w:val="28"/>
          <w:lang w:eastAsia="ru-RU"/>
        </w:rPr>
        <w:t xml:space="preserve"> участие в конференции «Реформирование градостроительного законодательства. Актуальные вопросы </w:t>
      </w:r>
      <w:proofErr w:type="spellStart"/>
      <w:r w:rsidRPr="0040576D">
        <w:rPr>
          <w:rFonts w:ascii="Times New Roman" w:eastAsia="Times New Roman" w:hAnsi="Times New Roman" w:cs="Times New Roman"/>
          <w:b/>
          <w:color w:val="272727"/>
          <w:sz w:val="28"/>
          <w:szCs w:val="28"/>
          <w:lang w:eastAsia="ru-RU"/>
        </w:rPr>
        <w:t>правоприменения</w:t>
      </w:r>
      <w:proofErr w:type="spellEnd"/>
      <w:r w:rsidRPr="0040576D">
        <w:rPr>
          <w:rFonts w:ascii="Times New Roman" w:eastAsia="Times New Roman" w:hAnsi="Times New Roman" w:cs="Times New Roman"/>
          <w:b/>
          <w:color w:val="272727"/>
          <w:sz w:val="28"/>
          <w:szCs w:val="28"/>
          <w:lang w:eastAsia="ru-RU"/>
        </w:rPr>
        <w:t>».</w:t>
      </w:r>
      <w:r w:rsidR="00855554" w:rsidRPr="0040576D">
        <w:rPr>
          <w:rFonts w:ascii="Times New Roman" w:eastAsia="Times New Roman" w:hAnsi="Times New Roman" w:cs="Times New Roman"/>
          <w:b/>
          <w:noProof/>
          <w:color w:val="272727"/>
          <w:sz w:val="28"/>
          <w:szCs w:val="28"/>
          <w:lang w:eastAsia="ru-RU"/>
        </w:rPr>
        <w:drawing>
          <wp:anchor distT="0" distB="0" distL="114300" distR="114300" simplePos="0" relativeHeight="251659264" behindDoc="0" locked="0" layoutInCell="1" allowOverlap="1">
            <wp:simplePos x="0" y="0"/>
            <wp:positionH relativeFrom="column">
              <wp:posOffset>-146685</wp:posOffset>
            </wp:positionH>
            <wp:positionV relativeFrom="paragraph">
              <wp:posOffset>32385</wp:posOffset>
            </wp:positionV>
            <wp:extent cx="2362200" cy="98107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62200" cy="981075"/>
                    </a:xfrm>
                    <a:prstGeom prst="rect">
                      <a:avLst/>
                    </a:prstGeom>
                    <a:noFill/>
                    <a:ln w="9525">
                      <a:noFill/>
                      <a:miter lim="800000"/>
                      <a:headEnd/>
                      <a:tailEnd/>
                    </a:ln>
                  </pic:spPr>
                </pic:pic>
              </a:graphicData>
            </a:graphic>
          </wp:anchor>
        </w:drawing>
      </w:r>
    </w:p>
    <w:p w:rsidR="00171CD8" w:rsidRDefault="00171CD8" w:rsidP="005B3D28">
      <w:pPr>
        <w:shd w:val="clear" w:color="auto" w:fill="FFFFFF"/>
        <w:spacing w:after="0" w:line="240" w:lineRule="auto"/>
        <w:ind w:firstLine="709"/>
        <w:jc w:val="both"/>
        <w:outlineLvl w:val="1"/>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25 августа 2020 года начальник отдела регистрации ипотеки, регистрации долевого участия в строительстве, регистрации объектов недвижимости нежилого назначения Управления </w:t>
      </w:r>
      <w:proofErr w:type="spellStart"/>
      <w:r>
        <w:rPr>
          <w:rFonts w:ascii="Times New Roman" w:eastAsia="Times New Roman" w:hAnsi="Times New Roman" w:cs="Times New Roman"/>
          <w:color w:val="272727"/>
          <w:sz w:val="28"/>
          <w:szCs w:val="28"/>
          <w:lang w:eastAsia="ru-RU"/>
        </w:rPr>
        <w:t>Росреестра</w:t>
      </w:r>
      <w:proofErr w:type="spellEnd"/>
      <w:r>
        <w:rPr>
          <w:rFonts w:ascii="Times New Roman" w:eastAsia="Times New Roman" w:hAnsi="Times New Roman" w:cs="Times New Roman"/>
          <w:color w:val="272727"/>
          <w:sz w:val="28"/>
          <w:szCs w:val="28"/>
          <w:lang w:eastAsia="ru-RU"/>
        </w:rPr>
        <w:t xml:space="preserve"> по Красноярскому краю Наталия Зайцева приняла участие в конференции «Реформирование градостроительного законодательства. Актуальные вопросы </w:t>
      </w:r>
      <w:proofErr w:type="spellStart"/>
      <w:r>
        <w:rPr>
          <w:rFonts w:ascii="Times New Roman" w:eastAsia="Times New Roman" w:hAnsi="Times New Roman" w:cs="Times New Roman"/>
          <w:color w:val="272727"/>
          <w:sz w:val="28"/>
          <w:szCs w:val="28"/>
          <w:lang w:eastAsia="ru-RU"/>
        </w:rPr>
        <w:t>правоприменения</w:t>
      </w:r>
      <w:proofErr w:type="spellEnd"/>
      <w:r>
        <w:rPr>
          <w:rFonts w:ascii="Times New Roman" w:eastAsia="Times New Roman" w:hAnsi="Times New Roman" w:cs="Times New Roman"/>
          <w:color w:val="272727"/>
          <w:sz w:val="28"/>
          <w:szCs w:val="28"/>
          <w:lang w:eastAsia="ru-RU"/>
        </w:rPr>
        <w:t xml:space="preserve">». Мероприятие организовано Национальным объединением строителей (НОСТРОЙ). В конференции приняли участие </w:t>
      </w:r>
      <w:r w:rsidR="00A94916">
        <w:rPr>
          <w:rFonts w:ascii="Times New Roman" w:eastAsia="Times New Roman" w:hAnsi="Times New Roman" w:cs="Times New Roman"/>
          <w:color w:val="272727"/>
          <w:sz w:val="28"/>
          <w:szCs w:val="28"/>
          <w:lang w:eastAsia="ru-RU"/>
        </w:rPr>
        <w:t xml:space="preserve">представители Министерства строительства Красноярского края, Службы строительного надзора и жилищного контроля Красноярского края, администрации города Красноярска, строительных организаций и </w:t>
      </w:r>
      <w:proofErr w:type="spellStart"/>
      <w:r w:rsidR="00A94916">
        <w:rPr>
          <w:rFonts w:ascii="Times New Roman" w:eastAsia="Times New Roman" w:hAnsi="Times New Roman" w:cs="Times New Roman"/>
          <w:color w:val="272727"/>
          <w:sz w:val="28"/>
          <w:szCs w:val="28"/>
          <w:lang w:eastAsia="ru-RU"/>
        </w:rPr>
        <w:t>саморегулируемых</w:t>
      </w:r>
      <w:proofErr w:type="spellEnd"/>
      <w:r w:rsidR="00A94916">
        <w:rPr>
          <w:rFonts w:ascii="Times New Roman" w:eastAsia="Times New Roman" w:hAnsi="Times New Roman" w:cs="Times New Roman"/>
          <w:color w:val="272727"/>
          <w:sz w:val="28"/>
          <w:szCs w:val="28"/>
          <w:lang w:eastAsia="ru-RU"/>
        </w:rPr>
        <w:t xml:space="preserve"> организаций Сибирского Федерального округа. </w:t>
      </w:r>
    </w:p>
    <w:p w:rsidR="007B1141" w:rsidRDefault="007B1141" w:rsidP="005B3D28">
      <w:pPr>
        <w:shd w:val="clear" w:color="auto" w:fill="FFFFFF"/>
        <w:spacing w:after="0" w:line="240" w:lineRule="auto"/>
        <w:ind w:firstLine="709"/>
        <w:jc w:val="both"/>
        <w:outlineLvl w:val="1"/>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Ключевой темой мероприятия стало обсуждение законодательства о градостроительной деятельности. Присутствующим участникам строительного сообщества разъяснили вступившие в силу строительные нормы и правила, а также нормативно-пра</w:t>
      </w:r>
      <w:r w:rsidR="00794FE7">
        <w:rPr>
          <w:rFonts w:ascii="Times New Roman" w:eastAsia="Times New Roman" w:hAnsi="Times New Roman" w:cs="Times New Roman"/>
          <w:color w:val="272727"/>
          <w:sz w:val="28"/>
          <w:szCs w:val="28"/>
          <w:lang w:eastAsia="ru-RU"/>
        </w:rPr>
        <w:t>в</w:t>
      </w:r>
      <w:r>
        <w:rPr>
          <w:rFonts w:ascii="Times New Roman" w:eastAsia="Times New Roman" w:hAnsi="Times New Roman" w:cs="Times New Roman"/>
          <w:color w:val="272727"/>
          <w:sz w:val="28"/>
          <w:szCs w:val="28"/>
          <w:lang w:eastAsia="ru-RU"/>
        </w:rPr>
        <w:t>овые документы</w:t>
      </w:r>
      <w:r w:rsidR="00794FE7">
        <w:rPr>
          <w:rFonts w:ascii="Times New Roman" w:eastAsia="Times New Roman" w:hAnsi="Times New Roman" w:cs="Times New Roman"/>
          <w:color w:val="272727"/>
          <w:sz w:val="28"/>
          <w:szCs w:val="28"/>
          <w:lang w:eastAsia="ru-RU"/>
        </w:rPr>
        <w:t xml:space="preserve">, планируемые к вступлению в силу с 1 января 2021 года. </w:t>
      </w:r>
    </w:p>
    <w:p w:rsidR="00C506AC" w:rsidRDefault="00A94916" w:rsidP="00C506AC">
      <w:pPr>
        <w:spacing w:after="0" w:line="240" w:lineRule="auto"/>
        <w:ind w:firstLine="708"/>
        <w:jc w:val="both"/>
        <w:rPr>
          <w:rFonts w:ascii="Times New Roman" w:hAnsi="Times New Roman" w:cs="Times New Roman"/>
          <w:bCs/>
          <w:color w:val="000000" w:themeColor="text1"/>
          <w:sz w:val="28"/>
          <w:szCs w:val="28"/>
        </w:rPr>
      </w:pPr>
      <w:r>
        <w:rPr>
          <w:rFonts w:ascii="Times New Roman" w:eastAsia="Times New Roman" w:hAnsi="Times New Roman" w:cs="Times New Roman"/>
          <w:color w:val="272727"/>
          <w:sz w:val="28"/>
          <w:szCs w:val="28"/>
          <w:lang w:eastAsia="ru-RU"/>
        </w:rPr>
        <w:t>В своем докладе «Изменения законодательства по долевому строительству и регистрации прав»</w:t>
      </w:r>
      <w:r w:rsidR="009C24A0">
        <w:rPr>
          <w:rFonts w:ascii="Times New Roman" w:eastAsia="Times New Roman" w:hAnsi="Times New Roman" w:cs="Times New Roman"/>
          <w:color w:val="272727"/>
          <w:sz w:val="28"/>
          <w:szCs w:val="28"/>
          <w:lang w:eastAsia="ru-RU"/>
        </w:rPr>
        <w:t xml:space="preserve"> Наталия Зайцева рассказала о </w:t>
      </w:r>
      <w:r w:rsidR="00855554">
        <w:rPr>
          <w:rFonts w:ascii="Times New Roman" w:eastAsia="Times New Roman" w:hAnsi="Times New Roman" w:cs="Times New Roman"/>
          <w:color w:val="272727"/>
          <w:sz w:val="28"/>
          <w:szCs w:val="28"/>
          <w:lang w:eastAsia="ru-RU"/>
        </w:rPr>
        <w:t xml:space="preserve">вступлении в силу Федерального закона </w:t>
      </w:r>
      <w:r w:rsidR="00C506AC">
        <w:rPr>
          <w:rFonts w:ascii="Times New Roman" w:eastAsia="Times New Roman" w:hAnsi="Times New Roman" w:cs="Times New Roman"/>
          <w:color w:val="272727"/>
          <w:sz w:val="28"/>
          <w:szCs w:val="28"/>
          <w:lang w:eastAsia="ru-RU"/>
        </w:rPr>
        <w:t xml:space="preserve">от 13.07.2020г. </w:t>
      </w:r>
      <w:r w:rsidR="00855554" w:rsidRPr="00001FA6">
        <w:rPr>
          <w:rFonts w:ascii="Times New Roman" w:hAnsi="Times New Roman" w:cs="Times New Roman"/>
          <w:color w:val="000000" w:themeColor="text1"/>
          <w:sz w:val="28"/>
          <w:szCs w:val="28"/>
        </w:rPr>
        <w:t>№ 202-ФЗ</w:t>
      </w:r>
      <w:r w:rsidR="00855554">
        <w:rPr>
          <w:rFonts w:ascii="Times New Roman" w:eastAsia="Times New Roman" w:hAnsi="Times New Roman" w:cs="Times New Roman"/>
          <w:color w:val="272727"/>
          <w:sz w:val="28"/>
          <w:szCs w:val="28"/>
          <w:lang w:eastAsia="ru-RU"/>
        </w:rPr>
        <w:t xml:space="preserve"> </w:t>
      </w:r>
      <w:r w:rsidR="00C506AC" w:rsidRPr="00001FA6">
        <w:rPr>
          <w:rFonts w:ascii="Times New Roman" w:hAnsi="Times New Roman" w:cs="Times New Roman"/>
          <w:color w:val="000000" w:themeColor="text1"/>
          <w:sz w:val="28"/>
          <w:szCs w:val="28"/>
        </w:rPr>
        <w:t>«О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sidR="00B05B09">
        <w:rPr>
          <w:rFonts w:ascii="Times New Roman" w:hAnsi="Times New Roman" w:cs="Times New Roman"/>
          <w:color w:val="000000" w:themeColor="text1"/>
          <w:sz w:val="28"/>
          <w:szCs w:val="28"/>
        </w:rPr>
        <w:t>,</w:t>
      </w:r>
      <w:r w:rsidR="00C506AC" w:rsidRPr="00001FA6">
        <w:rPr>
          <w:rFonts w:ascii="Times New Roman" w:hAnsi="Times New Roman" w:cs="Times New Roman"/>
          <w:color w:val="000000" w:themeColor="text1"/>
          <w:sz w:val="28"/>
          <w:szCs w:val="28"/>
        </w:rPr>
        <w:t xml:space="preserve"> </w:t>
      </w:r>
      <w:r w:rsidR="00C506AC">
        <w:rPr>
          <w:rFonts w:ascii="Times New Roman" w:hAnsi="Times New Roman" w:cs="Times New Roman"/>
          <w:color w:val="000000" w:themeColor="text1"/>
          <w:sz w:val="28"/>
          <w:szCs w:val="28"/>
        </w:rPr>
        <w:t xml:space="preserve">которым </w:t>
      </w:r>
      <w:r w:rsidR="00C506AC" w:rsidRPr="00806742">
        <w:rPr>
          <w:rFonts w:ascii="Times New Roman" w:hAnsi="Times New Roman" w:cs="Times New Roman"/>
          <w:color w:val="000000" w:themeColor="text1"/>
          <w:sz w:val="28"/>
          <w:szCs w:val="28"/>
        </w:rPr>
        <w:t xml:space="preserve">внесены изменения, в том числе, в </w:t>
      </w:r>
      <w:r w:rsidR="00C506AC" w:rsidRPr="00806742">
        <w:rPr>
          <w:rFonts w:ascii="Times New Roman" w:hAnsi="Times New Roman" w:cs="Times New Roman"/>
          <w:bCs/>
          <w:color w:val="000000" w:themeColor="text1"/>
          <w:sz w:val="28"/>
          <w:szCs w:val="28"/>
        </w:rPr>
        <w:t>Федеральный закон № 218-ФЗ «О государственной регистрации недвижимости»</w:t>
      </w:r>
      <w:r w:rsidR="00862A5B">
        <w:rPr>
          <w:rFonts w:ascii="Times New Roman" w:hAnsi="Times New Roman" w:cs="Times New Roman"/>
          <w:bCs/>
          <w:color w:val="000000" w:themeColor="text1"/>
          <w:sz w:val="28"/>
          <w:szCs w:val="28"/>
        </w:rPr>
        <w:t xml:space="preserve">, а также в </w:t>
      </w:r>
      <w:r w:rsidR="00F45495">
        <w:rPr>
          <w:rFonts w:ascii="Times New Roman" w:hAnsi="Times New Roman" w:cs="Times New Roman"/>
          <w:bCs/>
          <w:color w:val="000000" w:themeColor="text1"/>
          <w:sz w:val="28"/>
          <w:szCs w:val="28"/>
        </w:rPr>
        <w:t xml:space="preserve">Закон № </w:t>
      </w:r>
      <w:r w:rsidR="00862A5B">
        <w:rPr>
          <w:rFonts w:ascii="Times New Roman" w:hAnsi="Times New Roman" w:cs="Times New Roman"/>
          <w:bCs/>
          <w:color w:val="000000" w:themeColor="text1"/>
          <w:sz w:val="28"/>
          <w:szCs w:val="28"/>
        </w:rPr>
        <w:t>214-ФЗ</w:t>
      </w:r>
      <w:r w:rsidR="00B05B09">
        <w:rPr>
          <w:rFonts w:ascii="Times New Roman" w:hAnsi="Times New Roman" w:cs="Times New Roman"/>
          <w:bCs/>
          <w:color w:val="000000" w:themeColor="text1"/>
          <w:sz w:val="28"/>
          <w:szCs w:val="28"/>
        </w:rPr>
        <w:t xml:space="preserve"> «Об участии в долевом строительстве</w:t>
      </w:r>
      <w:r w:rsidR="00F45495">
        <w:rPr>
          <w:rFonts w:ascii="Times New Roman" w:hAnsi="Times New Roman" w:cs="Times New Roman"/>
          <w:bCs/>
          <w:color w:val="000000" w:themeColor="text1"/>
          <w:sz w:val="28"/>
          <w:szCs w:val="28"/>
        </w:rPr>
        <w:t>…</w:t>
      </w:r>
      <w:r w:rsidR="00B05B09">
        <w:rPr>
          <w:rFonts w:ascii="Times New Roman" w:hAnsi="Times New Roman" w:cs="Times New Roman"/>
          <w:bCs/>
          <w:color w:val="000000" w:themeColor="text1"/>
          <w:sz w:val="28"/>
          <w:szCs w:val="28"/>
        </w:rPr>
        <w:t xml:space="preserve">» и в </w:t>
      </w:r>
      <w:r w:rsidR="00F45495">
        <w:rPr>
          <w:rFonts w:ascii="Times New Roman" w:hAnsi="Times New Roman" w:cs="Times New Roman"/>
          <w:bCs/>
          <w:color w:val="000000" w:themeColor="text1"/>
          <w:sz w:val="28"/>
          <w:szCs w:val="28"/>
        </w:rPr>
        <w:t>З</w:t>
      </w:r>
      <w:r w:rsidR="00B05B09">
        <w:rPr>
          <w:rFonts w:ascii="Times New Roman" w:hAnsi="Times New Roman" w:cs="Times New Roman"/>
          <w:bCs/>
          <w:color w:val="000000" w:themeColor="text1"/>
          <w:sz w:val="28"/>
          <w:szCs w:val="28"/>
        </w:rPr>
        <w:t xml:space="preserve">акон №102-ФЗ </w:t>
      </w:r>
      <w:r w:rsidR="00862A5B">
        <w:rPr>
          <w:rFonts w:ascii="Times New Roman" w:hAnsi="Times New Roman" w:cs="Times New Roman"/>
          <w:bCs/>
          <w:color w:val="000000" w:themeColor="text1"/>
          <w:sz w:val="28"/>
          <w:szCs w:val="28"/>
        </w:rPr>
        <w:t>«Об ипотеке»</w:t>
      </w:r>
      <w:r w:rsidR="00B05B09">
        <w:rPr>
          <w:rFonts w:ascii="Times New Roman" w:hAnsi="Times New Roman" w:cs="Times New Roman"/>
          <w:bCs/>
          <w:color w:val="000000" w:themeColor="text1"/>
          <w:sz w:val="28"/>
          <w:szCs w:val="28"/>
        </w:rPr>
        <w:t xml:space="preserve"> (залоге недвижимости).</w:t>
      </w:r>
    </w:p>
    <w:p w:rsidR="007B1141" w:rsidRDefault="00855554" w:rsidP="005B3D28">
      <w:pPr>
        <w:shd w:val="clear" w:color="auto" w:fill="FFFFFF"/>
        <w:spacing w:after="0" w:line="240" w:lineRule="auto"/>
        <w:ind w:firstLine="709"/>
        <w:jc w:val="both"/>
        <w:outlineLvl w:val="1"/>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Согласно новым изменениям в законодательстве, теперь участнику долевого строительства не обязательно обращаться в </w:t>
      </w:r>
      <w:proofErr w:type="spellStart"/>
      <w:r>
        <w:rPr>
          <w:rFonts w:ascii="Times New Roman" w:hAnsi="Times New Roman" w:cs="Times New Roman"/>
          <w:bCs/>
          <w:color w:val="000000" w:themeColor="text1"/>
          <w:sz w:val="28"/>
          <w:szCs w:val="28"/>
        </w:rPr>
        <w:t>Росреестр</w:t>
      </w:r>
      <w:proofErr w:type="spellEnd"/>
      <w:r>
        <w:rPr>
          <w:rFonts w:ascii="Times New Roman" w:hAnsi="Times New Roman" w:cs="Times New Roman"/>
          <w:bCs/>
          <w:color w:val="000000" w:themeColor="text1"/>
          <w:sz w:val="28"/>
          <w:szCs w:val="28"/>
        </w:rPr>
        <w:t xml:space="preserve"> за регистрацией прав на объект долевого строительства. Подать заявление для регистрации права собственности теперь сможет без доверенности сам застройщик. После государственной регистрации права собственности застройщик обязан передать выписку из Единого государственного реестра прав (ЕГРН) участнику долевого строительства, </w:t>
      </w:r>
      <w:r w:rsidR="00B05B09">
        <w:rPr>
          <w:rFonts w:ascii="Times New Roman" w:hAnsi="Times New Roman" w:cs="Times New Roman"/>
          <w:bCs/>
          <w:color w:val="000000" w:themeColor="text1"/>
          <w:sz w:val="28"/>
          <w:szCs w:val="28"/>
        </w:rPr>
        <w:t>удостоверяющую</w:t>
      </w:r>
      <w:r w:rsidR="00862A5B">
        <w:rPr>
          <w:rFonts w:ascii="Times New Roman" w:hAnsi="Times New Roman" w:cs="Times New Roman"/>
          <w:bCs/>
          <w:color w:val="000000" w:themeColor="text1"/>
          <w:sz w:val="28"/>
          <w:szCs w:val="28"/>
        </w:rPr>
        <w:t xml:space="preserve"> государственную регистрацию прав</w:t>
      </w:r>
      <w:r>
        <w:rPr>
          <w:rFonts w:ascii="Times New Roman" w:hAnsi="Times New Roman" w:cs="Times New Roman"/>
          <w:bCs/>
          <w:color w:val="000000" w:themeColor="text1"/>
          <w:sz w:val="28"/>
          <w:szCs w:val="28"/>
        </w:rPr>
        <w:t xml:space="preserve">. Далее участник долевого строительства предоставляет в </w:t>
      </w:r>
      <w:proofErr w:type="spellStart"/>
      <w:r>
        <w:rPr>
          <w:rFonts w:ascii="Times New Roman" w:hAnsi="Times New Roman" w:cs="Times New Roman"/>
          <w:bCs/>
          <w:color w:val="000000" w:themeColor="text1"/>
          <w:sz w:val="28"/>
          <w:szCs w:val="28"/>
        </w:rPr>
        <w:t>Росреестр</w:t>
      </w:r>
      <w:proofErr w:type="spellEnd"/>
      <w:r>
        <w:rPr>
          <w:rFonts w:ascii="Times New Roman" w:hAnsi="Times New Roman" w:cs="Times New Roman"/>
          <w:bCs/>
          <w:color w:val="000000" w:themeColor="text1"/>
          <w:sz w:val="28"/>
          <w:szCs w:val="28"/>
        </w:rPr>
        <w:t xml:space="preserve"> подлинный экземпляр договора участия в долевом строительстве </w:t>
      </w:r>
      <w:r w:rsidR="00862A5B">
        <w:rPr>
          <w:rFonts w:ascii="Times New Roman" w:hAnsi="Times New Roman" w:cs="Times New Roman"/>
          <w:bCs/>
          <w:color w:val="000000" w:themeColor="text1"/>
          <w:sz w:val="28"/>
          <w:szCs w:val="28"/>
        </w:rPr>
        <w:t xml:space="preserve">или договор уступки права требования </w:t>
      </w:r>
      <w:r>
        <w:rPr>
          <w:rFonts w:ascii="Times New Roman" w:hAnsi="Times New Roman" w:cs="Times New Roman"/>
          <w:bCs/>
          <w:color w:val="000000" w:themeColor="text1"/>
          <w:sz w:val="28"/>
          <w:szCs w:val="28"/>
        </w:rPr>
        <w:t>для постановки штампа о государственной регистрации права собственности.</w:t>
      </w:r>
    </w:p>
    <w:p w:rsidR="00855554" w:rsidRDefault="00855554" w:rsidP="005B3D28">
      <w:pPr>
        <w:shd w:val="clear" w:color="auto" w:fill="FFFFFF"/>
        <w:spacing w:after="0" w:line="240" w:lineRule="auto"/>
        <w:ind w:firstLine="709"/>
        <w:jc w:val="both"/>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Pr="00BA5F7E">
        <w:rPr>
          <w:rFonts w:ascii="Times New Roman" w:hAnsi="Times New Roman" w:cs="Times New Roman"/>
          <w:color w:val="000000"/>
          <w:sz w:val="28"/>
          <w:szCs w:val="28"/>
          <w:shd w:val="clear" w:color="auto" w:fill="FFFFFF"/>
        </w:rPr>
        <w:t xml:space="preserve">зменения коснулись </w:t>
      </w:r>
      <w:r>
        <w:rPr>
          <w:rFonts w:ascii="Times New Roman" w:hAnsi="Times New Roman" w:cs="Times New Roman"/>
          <w:color w:val="000000"/>
          <w:sz w:val="28"/>
          <w:szCs w:val="28"/>
          <w:shd w:val="clear" w:color="auto" w:fill="FFFFFF"/>
        </w:rPr>
        <w:t xml:space="preserve">и </w:t>
      </w:r>
      <w:r w:rsidRPr="00BA5F7E">
        <w:rPr>
          <w:rFonts w:ascii="Times New Roman" w:hAnsi="Times New Roman" w:cs="Times New Roman"/>
          <w:color w:val="000000"/>
          <w:sz w:val="28"/>
          <w:szCs w:val="28"/>
          <w:shd w:val="clear" w:color="auto" w:fill="FFFFFF"/>
        </w:rPr>
        <w:t xml:space="preserve">порядка снятия залога (ипотеки), зарегистрированного в пользу участников долевого строительства в отношении земельного участка, на котором </w:t>
      </w:r>
      <w:r>
        <w:rPr>
          <w:rFonts w:ascii="Times New Roman" w:hAnsi="Times New Roman" w:cs="Times New Roman"/>
          <w:color w:val="000000"/>
          <w:sz w:val="28"/>
          <w:szCs w:val="28"/>
          <w:shd w:val="clear" w:color="auto" w:fill="FFFFFF"/>
        </w:rPr>
        <w:t xml:space="preserve">расположен </w:t>
      </w:r>
      <w:r w:rsidRPr="00BA5F7E">
        <w:rPr>
          <w:rFonts w:ascii="Times New Roman" w:hAnsi="Times New Roman" w:cs="Times New Roman"/>
          <w:color w:val="000000"/>
          <w:sz w:val="28"/>
          <w:szCs w:val="28"/>
          <w:shd w:val="clear" w:color="auto" w:fill="FFFFFF"/>
        </w:rPr>
        <w:t xml:space="preserve">многоквартирный </w:t>
      </w:r>
      <w:r w:rsidRPr="00BA5F7E">
        <w:rPr>
          <w:rFonts w:ascii="Times New Roman" w:hAnsi="Times New Roman" w:cs="Times New Roman"/>
          <w:color w:val="000000"/>
          <w:sz w:val="28"/>
          <w:szCs w:val="28"/>
          <w:shd w:val="clear" w:color="auto" w:fill="FFFFFF"/>
        </w:rPr>
        <w:lastRenderedPageBreak/>
        <w:t xml:space="preserve">дом. </w:t>
      </w:r>
      <w:r>
        <w:rPr>
          <w:rFonts w:ascii="Times New Roman" w:hAnsi="Times New Roman" w:cs="Times New Roman"/>
          <w:color w:val="000000"/>
          <w:sz w:val="28"/>
          <w:szCs w:val="28"/>
          <w:shd w:val="clear" w:color="auto" w:fill="FFFFFF"/>
        </w:rPr>
        <w:t xml:space="preserve">Запись о залоге </w:t>
      </w:r>
      <w:r w:rsidRPr="00BA5F7E">
        <w:rPr>
          <w:rFonts w:ascii="Times New Roman" w:hAnsi="Times New Roman" w:cs="Times New Roman"/>
          <w:color w:val="000000"/>
          <w:sz w:val="28"/>
          <w:szCs w:val="28"/>
          <w:shd w:val="clear" w:color="auto" w:fill="FFFFFF"/>
        </w:rPr>
        <w:t>такого земельного участка будет прекращаться без заявления одновременно с осуществлением государственного кадастрового учёта многоквартирного дома</w:t>
      </w:r>
      <w:r>
        <w:rPr>
          <w:rFonts w:ascii="Times New Roman" w:hAnsi="Times New Roman" w:cs="Times New Roman"/>
          <w:color w:val="000000"/>
          <w:sz w:val="28"/>
          <w:szCs w:val="28"/>
          <w:shd w:val="clear" w:color="auto" w:fill="FFFFFF"/>
        </w:rPr>
        <w:t xml:space="preserve">, и только </w:t>
      </w:r>
      <w:r w:rsidRPr="00BA5F7E">
        <w:rPr>
          <w:rFonts w:ascii="Times New Roman" w:hAnsi="Times New Roman" w:cs="Times New Roman"/>
          <w:color w:val="000000"/>
          <w:sz w:val="28"/>
          <w:szCs w:val="28"/>
          <w:shd w:val="clear" w:color="auto" w:fill="FFFFFF"/>
        </w:rPr>
        <w:t>в том случае, если указанный земельный участок образован в границах, в которых он в соответствии с жилищным законодательством переходит в собственность собственников помещений в многоквартирном доме.</w:t>
      </w:r>
    </w:p>
    <w:p w:rsidR="00855554" w:rsidRDefault="00855554" w:rsidP="005B3D28">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случае направления </w:t>
      </w:r>
      <w:proofErr w:type="spellStart"/>
      <w:r>
        <w:rPr>
          <w:rFonts w:ascii="Times New Roman" w:hAnsi="Times New Roman" w:cs="Times New Roman"/>
          <w:color w:val="000000"/>
          <w:sz w:val="28"/>
          <w:szCs w:val="28"/>
          <w:shd w:val="clear" w:color="auto" w:fill="FFFFFF"/>
        </w:rPr>
        <w:t>Росреестром</w:t>
      </w:r>
      <w:proofErr w:type="spellEnd"/>
      <w:r>
        <w:rPr>
          <w:rFonts w:ascii="Times New Roman" w:hAnsi="Times New Roman" w:cs="Times New Roman"/>
          <w:color w:val="000000"/>
          <w:sz w:val="28"/>
          <w:szCs w:val="28"/>
          <w:shd w:val="clear" w:color="auto" w:fill="FFFFFF"/>
        </w:rPr>
        <w:t xml:space="preserve"> межведомственного запроса</w:t>
      </w:r>
      <w:r w:rsidRPr="00F74EB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для получения информации об образовании земельного участка в указанных границах, запись о залоге погашается в Едином государственном реестре недвижимости в течение одного </w:t>
      </w:r>
      <w:r w:rsidR="008709A3">
        <w:rPr>
          <w:rFonts w:ascii="Times New Roman" w:hAnsi="Times New Roman" w:cs="Times New Roman"/>
          <w:color w:val="000000"/>
          <w:sz w:val="28"/>
          <w:szCs w:val="28"/>
          <w:shd w:val="clear" w:color="auto" w:fill="FFFFFF"/>
        </w:rPr>
        <w:t xml:space="preserve">рабочего </w:t>
      </w:r>
      <w:r>
        <w:rPr>
          <w:rFonts w:ascii="Times New Roman" w:hAnsi="Times New Roman" w:cs="Times New Roman"/>
          <w:color w:val="000000"/>
          <w:sz w:val="28"/>
          <w:szCs w:val="28"/>
          <w:shd w:val="clear" w:color="auto" w:fill="FFFFFF"/>
        </w:rPr>
        <w:t>дня со дня поступления ответа на межведомственный запрос.</w:t>
      </w:r>
    </w:p>
    <w:p w:rsidR="00855554" w:rsidRDefault="00855554" w:rsidP="005B3D2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с нововведениями </w:t>
      </w:r>
      <w:r w:rsidR="008709A3">
        <w:rPr>
          <w:rFonts w:ascii="Times New Roman" w:hAnsi="Times New Roman" w:cs="Times New Roman"/>
          <w:color w:val="000000" w:themeColor="text1"/>
          <w:sz w:val="28"/>
          <w:szCs w:val="28"/>
        </w:rPr>
        <w:t xml:space="preserve">202-ФЗ </w:t>
      </w:r>
      <w:r>
        <w:rPr>
          <w:rFonts w:ascii="Times New Roman" w:hAnsi="Times New Roman" w:cs="Times New Roman"/>
          <w:color w:val="000000" w:themeColor="text1"/>
          <w:sz w:val="28"/>
          <w:szCs w:val="28"/>
        </w:rPr>
        <w:t>р</w:t>
      </w:r>
      <w:r w:rsidRPr="007236CE">
        <w:rPr>
          <w:rFonts w:ascii="Times New Roman" w:hAnsi="Times New Roman" w:cs="Times New Roman"/>
          <w:color w:val="000000" w:themeColor="text1"/>
          <w:sz w:val="28"/>
          <w:szCs w:val="28"/>
        </w:rPr>
        <w:t xml:space="preserve">асширен перечень лиц, которые могут обращаться с заявлением об осуществлении </w:t>
      </w:r>
      <w:r w:rsidRPr="007236CE">
        <w:rPr>
          <w:rFonts w:ascii="Times New Roman" w:hAnsi="Times New Roman" w:cs="Times New Roman"/>
          <w:bCs/>
          <w:color w:val="000000" w:themeColor="text1"/>
          <w:sz w:val="28"/>
          <w:szCs w:val="28"/>
        </w:rPr>
        <w:t xml:space="preserve">учетно-регистрационных действий в связи с прекращением существования зданий, сооружений, помещений или </w:t>
      </w:r>
      <w:proofErr w:type="spellStart"/>
      <w:r w:rsidRPr="007236CE">
        <w:rPr>
          <w:rFonts w:ascii="Times New Roman" w:hAnsi="Times New Roman" w:cs="Times New Roman"/>
          <w:bCs/>
          <w:color w:val="000000" w:themeColor="text1"/>
          <w:sz w:val="28"/>
          <w:szCs w:val="28"/>
        </w:rPr>
        <w:t>машино-мест</w:t>
      </w:r>
      <w:proofErr w:type="spellEnd"/>
      <w:r w:rsidRPr="007236CE">
        <w:rPr>
          <w:rFonts w:ascii="Times New Roman" w:hAnsi="Times New Roman" w:cs="Times New Roman"/>
          <w:bCs/>
          <w:color w:val="000000" w:themeColor="text1"/>
          <w:sz w:val="28"/>
          <w:szCs w:val="28"/>
        </w:rPr>
        <w:t>,</w:t>
      </w:r>
      <w:r w:rsidR="008709A3">
        <w:rPr>
          <w:rFonts w:ascii="Times New Roman" w:hAnsi="Times New Roman" w:cs="Times New Roman"/>
          <w:bCs/>
          <w:color w:val="000000" w:themeColor="text1"/>
          <w:sz w:val="28"/>
          <w:szCs w:val="28"/>
        </w:rPr>
        <w:t xml:space="preserve"> входящих в них объектов</w:t>
      </w:r>
      <w:r w:rsidRPr="007236CE">
        <w:rPr>
          <w:rFonts w:ascii="Times New Roman" w:hAnsi="Times New Roman" w:cs="Times New Roman"/>
          <w:bCs/>
          <w:color w:val="000000" w:themeColor="text1"/>
          <w:sz w:val="28"/>
          <w:szCs w:val="28"/>
        </w:rPr>
        <w:t xml:space="preserve"> незавершенного строительства, единого недвижимого комплекс</w:t>
      </w:r>
      <w:r>
        <w:rPr>
          <w:rFonts w:ascii="Times New Roman" w:hAnsi="Times New Roman" w:cs="Times New Roman"/>
          <w:bCs/>
          <w:color w:val="000000" w:themeColor="text1"/>
          <w:sz w:val="28"/>
          <w:szCs w:val="28"/>
        </w:rPr>
        <w:t>а.</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Если объект недвижимости прекратил свое существование 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земельный участок не перешло по наследству, в этом случае с заявлением о снятии с кадастрового учета и прекращении права собственности может обратиться собственник земельного участка, а также орган государственной власти или орган местного</w:t>
      </w:r>
      <w:proofErr w:type="gramEnd"/>
      <w:r>
        <w:rPr>
          <w:rFonts w:ascii="Times New Roman" w:hAnsi="Times New Roman" w:cs="Times New Roman"/>
          <w:color w:val="000000" w:themeColor="text1"/>
          <w:sz w:val="28"/>
          <w:szCs w:val="28"/>
        </w:rPr>
        <w:t xml:space="preserve"> самоуправления. </w:t>
      </w:r>
    </w:p>
    <w:p w:rsidR="003D1CF3" w:rsidRDefault="00855554" w:rsidP="003D1CF3">
      <w:pPr>
        <w:spacing w:after="0" w:line="240" w:lineRule="auto"/>
        <w:ind w:firstLine="709"/>
        <w:jc w:val="both"/>
        <w:rPr>
          <w:rFonts w:ascii="Times New Roman" w:hAnsi="Times New Roman" w:cs="Times New Roman"/>
          <w:color w:val="000000" w:themeColor="text1"/>
          <w:sz w:val="28"/>
          <w:szCs w:val="28"/>
        </w:rPr>
      </w:pPr>
      <w:r w:rsidRPr="005B3D28">
        <w:rPr>
          <w:rFonts w:ascii="Times New Roman" w:hAnsi="Times New Roman" w:cs="Times New Roman"/>
          <w:color w:val="000000" w:themeColor="text1"/>
          <w:sz w:val="28"/>
          <w:szCs w:val="28"/>
        </w:rPr>
        <w:t xml:space="preserve">Наталия Зайцева отметила: «На сегодняшний день важным направлением в работе Управления </w:t>
      </w:r>
      <w:proofErr w:type="spellStart"/>
      <w:r w:rsidRPr="005B3D28">
        <w:rPr>
          <w:rFonts w:ascii="Times New Roman" w:hAnsi="Times New Roman" w:cs="Times New Roman"/>
          <w:color w:val="000000" w:themeColor="text1"/>
          <w:sz w:val="28"/>
          <w:szCs w:val="28"/>
        </w:rPr>
        <w:t>Росреестра</w:t>
      </w:r>
      <w:proofErr w:type="spellEnd"/>
      <w:r w:rsidRPr="005B3D28">
        <w:rPr>
          <w:rFonts w:ascii="Times New Roman" w:hAnsi="Times New Roman" w:cs="Times New Roman"/>
          <w:color w:val="000000" w:themeColor="text1"/>
          <w:sz w:val="28"/>
          <w:szCs w:val="28"/>
        </w:rPr>
        <w:t xml:space="preserve"> является повышение качества государственных услуг. Данные поправки существенно упрощают и совершенствуют процесс учетно-регистрационных действий при оформлении прав участников долевого строительства на недвижимость».</w:t>
      </w:r>
    </w:p>
    <w:p w:rsidR="00855554" w:rsidRPr="003D1CF3" w:rsidRDefault="005B3D28" w:rsidP="003D1CF3">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272727"/>
          <w:sz w:val="28"/>
          <w:szCs w:val="28"/>
          <w:lang w:eastAsia="ru-RU"/>
        </w:rPr>
        <w:t>В ходе конференции также прозвучали темы о реализации концепции «регуляторной гильотины» в сфере градостроительного законодательства, о последних изменениях ценообразования в строительстве, о строительстве в сейсмических районах</w:t>
      </w:r>
      <w:r w:rsidR="00C506AC">
        <w:rPr>
          <w:rFonts w:ascii="Times New Roman" w:eastAsia="Times New Roman" w:hAnsi="Times New Roman" w:cs="Times New Roman"/>
          <w:color w:val="272727"/>
          <w:sz w:val="28"/>
          <w:szCs w:val="28"/>
          <w:lang w:eastAsia="ru-RU"/>
        </w:rPr>
        <w:t xml:space="preserve">, а также актуальные вопросы </w:t>
      </w:r>
      <w:proofErr w:type="spellStart"/>
      <w:r w:rsidR="00C506AC">
        <w:rPr>
          <w:rFonts w:ascii="Times New Roman" w:eastAsia="Times New Roman" w:hAnsi="Times New Roman" w:cs="Times New Roman"/>
          <w:color w:val="272727"/>
          <w:sz w:val="28"/>
          <w:szCs w:val="28"/>
          <w:lang w:eastAsia="ru-RU"/>
        </w:rPr>
        <w:t>правоприменения</w:t>
      </w:r>
      <w:proofErr w:type="spellEnd"/>
      <w:r w:rsidR="00C506AC">
        <w:rPr>
          <w:rFonts w:ascii="Times New Roman" w:eastAsia="Times New Roman" w:hAnsi="Times New Roman" w:cs="Times New Roman"/>
          <w:color w:val="272727"/>
          <w:sz w:val="28"/>
          <w:szCs w:val="28"/>
          <w:lang w:eastAsia="ru-RU"/>
        </w:rPr>
        <w:t xml:space="preserve"> в процессе реформирования института долевого строительства.</w:t>
      </w:r>
      <w:r>
        <w:rPr>
          <w:rFonts w:ascii="Times New Roman" w:eastAsia="Times New Roman" w:hAnsi="Times New Roman" w:cs="Times New Roman"/>
          <w:color w:val="272727"/>
          <w:sz w:val="28"/>
          <w:szCs w:val="28"/>
          <w:lang w:eastAsia="ru-RU"/>
        </w:rPr>
        <w:t xml:space="preserve"> </w:t>
      </w:r>
      <w:r w:rsidR="006E618B">
        <w:rPr>
          <w:rFonts w:ascii="Times New Roman" w:eastAsia="Times New Roman" w:hAnsi="Times New Roman" w:cs="Times New Roman"/>
          <w:color w:val="272727"/>
          <w:sz w:val="28"/>
          <w:szCs w:val="28"/>
          <w:lang w:eastAsia="ru-RU"/>
        </w:rPr>
        <w:t xml:space="preserve">По итогам мероприятия участниками конференции были выработаны консолидированные позиции профессионального сообщества и органов власти по наиболее актуальным вопросам. </w:t>
      </w:r>
    </w:p>
    <w:p w:rsidR="00C56F23" w:rsidRDefault="00C56F23" w:rsidP="00C56F23">
      <w:pPr>
        <w:spacing w:after="0"/>
        <w:jc w:val="both"/>
        <w:rPr>
          <w:rFonts w:ascii="Times New Roman" w:hAnsi="Times New Roman" w:cs="Times New Roman"/>
        </w:rPr>
      </w:pPr>
      <w:bookmarkStart w:id="0" w:name="_GoBack"/>
    </w:p>
    <w:p w:rsidR="00C56F23" w:rsidRPr="004C2A45" w:rsidRDefault="00C56F23" w:rsidP="00C56F23">
      <w:pPr>
        <w:spacing w:after="0"/>
        <w:jc w:val="both"/>
        <w:rPr>
          <w:rFonts w:ascii="Times New Roman" w:hAnsi="Times New Roman" w:cs="Times New Roman"/>
        </w:rPr>
      </w:pPr>
      <w:r w:rsidRPr="004C2A45">
        <w:rPr>
          <w:rFonts w:ascii="Times New Roman" w:hAnsi="Times New Roman" w:cs="Times New Roman"/>
        </w:rPr>
        <w:t>Пресс-служба</w:t>
      </w:r>
    </w:p>
    <w:p w:rsidR="00C56F23" w:rsidRPr="004C2A45" w:rsidRDefault="00C56F23" w:rsidP="00C56F23">
      <w:pPr>
        <w:spacing w:after="0"/>
        <w:rPr>
          <w:rFonts w:ascii="Times New Roman" w:eastAsia="Times New Roman" w:hAnsi="Times New Roman" w:cs="Times New Roman"/>
        </w:rPr>
      </w:pPr>
      <w:r w:rsidRPr="004C2A45">
        <w:rPr>
          <w:rFonts w:ascii="Times New Roman" w:eastAsia="Times New Roman" w:hAnsi="Times New Roman" w:cs="Times New Roman"/>
        </w:rPr>
        <w:t xml:space="preserve">Управления </w:t>
      </w:r>
      <w:proofErr w:type="spellStart"/>
      <w:r w:rsidRPr="004C2A45">
        <w:rPr>
          <w:rFonts w:ascii="Times New Roman" w:eastAsia="Times New Roman" w:hAnsi="Times New Roman" w:cs="Times New Roman"/>
        </w:rPr>
        <w:t>Росреестра</w:t>
      </w:r>
      <w:proofErr w:type="spellEnd"/>
      <w:r w:rsidRPr="004C2A45">
        <w:rPr>
          <w:rFonts w:ascii="Times New Roman" w:eastAsia="Times New Roman" w:hAnsi="Times New Roman" w:cs="Times New Roman"/>
        </w:rPr>
        <w:t xml:space="preserve"> по Красноярскому краю: </w:t>
      </w:r>
    </w:p>
    <w:p w:rsidR="00C56F23" w:rsidRPr="004C2A45" w:rsidRDefault="00C56F23" w:rsidP="00C56F23">
      <w:pPr>
        <w:spacing w:after="0"/>
        <w:rPr>
          <w:rFonts w:ascii="Times New Roman" w:eastAsia="Times New Roman" w:hAnsi="Times New Roman" w:cs="Times New Roman"/>
        </w:rPr>
      </w:pPr>
      <w:r w:rsidRPr="004C2A45">
        <w:rPr>
          <w:rFonts w:ascii="Times New Roman" w:eastAsia="Times New Roman" w:hAnsi="Times New Roman" w:cs="Times New Roman"/>
        </w:rPr>
        <w:t>тел.: (391)2-226-756</w:t>
      </w:r>
    </w:p>
    <w:p w:rsidR="00C56F23" w:rsidRPr="008709A3" w:rsidRDefault="00C56F23" w:rsidP="00C56F23">
      <w:pPr>
        <w:spacing w:after="0"/>
        <w:rPr>
          <w:rFonts w:ascii="Times New Roman" w:eastAsia="Times New Roman" w:hAnsi="Times New Roman" w:cs="Times New Roman"/>
          <w:lang w:val="en-US"/>
        </w:rPr>
      </w:pPr>
      <w:proofErr w:type="gramStart"/>
      <w:r w:rsidRPr="004C2A45">
        <w:rPr>
          <w:rFonts w:ascii="Times New Roman" w:eastAsia="Times New Roman" w:hAnsi="Times New Roman" w:cs="Times New Roman"/>
        </w:rPr>
        <w:t>е</w:t>
      </w:r>
      <w:proofErr w:type="gramEnd"/>
      <w:r w:rsidRPr="008709A3">
        <w:rPr>
          <w:rFonts w:ascii="Times New Roman" w:eastAsia="Times New Roman" w:hAnsi="Times New Roman" w:cs="Times New Roman"/>
          <w:lang w:val="en-US"/>
        </w:rPr>
        <w:t>-</w:t>
      </w:r>
      <w:r w:rsidRPr="004C2A45">
        <w:rPr>
          <w:rFonts w:ascii="Times New Roman" w:eastAsia="Times New Roman" w:hAnsi="Times New Roman" w:cs="Times New Roman"/>
          <w:lang w:val="en-US"/>
        </w:rPr>
        <w:t>mail</w:t>
      </w:r>
      <w:r w:rsidRPr="008709A3">
        <w:rPr>
          <w:rFonts w:ascii="Times New Roman" w:eastAsia="Times New Roman" w:hAnsi="Times New Roman" w:cs="Times New Roman"/>
          <w:lang w:val="en-US"/>
        </w:rPr>
        <w:t xml:space="preserve">: </w:t>
      </w:r>
      <w:r w:rsidRPr="004C2A45">
        <w:rPr>
          <w:rFonts w:ascii="Times New Roman" w:eastAsia="Times New Roman" w:hAnsi="Times New Roman" w:cs="Times New Roman"/>
          <w:lang w:val="en-US"/>
        </w:rPr>
        <w:t>pressa</w:t>
      </w:r>
      <w:r w:rsidRPr="008709A3">
        <w:rPr>
          <w:rFonts w:ascii="Times New Roman" w:eastAsia="Times New Roman" w:hAnsi="Times New Roman" w:cs="Times New Roman"/>
          <w:lang w:val="en-US"/>
        </w:rPr>
        <w:t>@</w:t>
      </w:r>
      <w:r w:rsidRPr="004C2A45">
        <w:rPr>
          <w:rFonts w:ascii="Times New Roman" w:eastAsia="Times New Roman" w:hAnsi="Times New Roman" w:cs="Times New Roman"/>
          <w:lang w:val="en-US"/>
        </w:rPr>
        <w:t>r</w:t>
      </w:r>
      <w:r w:rsidRPr="008709A3">
        <w:rPr>
          <w:rFonts w:ascii="Times New Roman" w:eastAsia="Times New Roman" w:hAnsi="Times New Roman" w:cs="Times New Roman"/>
          <w:lang w:val="en-US"/>
        </w:rPr>
        <w:t>24.</w:t>
      </w:r>
      <w:r w:rsidRPr="004C2A45">
        <w:rPr>
          <w:rFonts w:ascii="Times New Roman" w:eastAsia="Times New Roman" w:hAnsi="Times New Roman" w:cs="Times New Roman"/>
          <w:lang w:val="en-US"/>
        </w:rPr>
        <w:t>rosreestr</w:t>
      </w:r>
      <w:r w:rsidRPr="008709A3">
        <w:rPr>
          <w:rFonts w:ascii="Times New Roman" w:eastAsia="Times New Roman" w:hAnsi="Times New Roman" w:cs="Times New Roman"/>
          <w:lang w:val="en-US"/>
        </w:rPr>
        <w:t>.</w:t>
      </w:r>
      <w:r w:rsidRPr="004C2A45">
        <w:rPr>
          <w:rFonts w:ascii="Times New Roman" w:eastAsia="Times New Roman" w:hAnsi="Times New Roman" w:cs="Times New Roman"/>
          <w:lang w:val="en-US"/>
        </w:rPr>
        <w:t>ru</w:t>
      </w:r>
    </w:p>
    <w:p w:rsidR="00C56F23" w:rsidRPr="004C2A45" w:rsidRDefault="00C56F23" w:rsidP="00C56F23">
      <w:pPr>
        <w:spacing w:after="0"/>
        <w:rPr>
          <w:rFonts w:ascii="Times New Roman" w:eastAsia="Times New Roman" w:hAnsi="Times New Roman" w:cs="Times New Roman"/>
        </w:rPr>
      </w:pPr>
      <w:r w:rsidRPr="004C2A45">
        <w:rPr>
          <w:rFonts w:ascii="Times New Roman" w:eastAsia="Times New Roman" w:hAnsi="Times New Roman" w:cs="Times New Roman"/>
        </w:rPr>
        <w:t xml:space="preserve">сайт: https://www.rosreestr.ru </w:t>
      </w:r>
    </w:p>
    <w:p w:rsidR="00C56F23" w:rsidRPr="004C2A45" w:rsidRDefault="00C56F23" w:rsidP="00C56F23">
      <w:pPr>
        <w:spacing w:after="0"/>
        <w:rPr>
          <w:rFonts w:ascii="Times New Roman" w:eastAsia="Times New Roman" w:hAnsi="Times New Roman" w:cs="Times New Roman"/>
        </w:rPr>
      </w:pPr>
      <w:r w:rsidRPr="004C2A45">
        <w:rPr>
          <w:rFonts w:ascii="Times New Roman" w:eastAsia="Times New Roman" w:hAnsi="Times New Roman" w:cs="Times New Roman"/>
        </w:rPr>
        <w:t>«</w:t>
      </w:r>
      <w:proofErr w:type="spellStart"/>
      <w:r w:rsidRPr="004C2A45">
        <w:rPr>
          <w:rFonts w:ascii="Times New Roman" w:eastAsia="Times New Roman" w:hAnsi="Times New Roman" w:cs="Times New Roman"/>
        </w:rPr>
        <w:t>ВКонтакте</w:t>
      </w:r>
      <w:proofErr w:type="spellEnd"/>
      <w:r w:rsidRPr="004C2A45">
        <w:rPr>
          <w:rFonts w:ascii="Times New Roman" w:eastAsia="Times New Roman" w:hAnsi="Times New Roman" w:cs="Times New Roman"/>
        </w:rPr>
        <w:t xml:space="preserve">» </w:t>
      </w:r>
      <w:hyperlink r:id="rId6" w:history="1">
        <w:r w:rsidRPr="004C2A45">
          <w:rPr>
            <w:rFonts w:ascii="Times New Roman" w:eastAsia="Times New Roman" w:hAnsi="Times New Roman" w:cs="Times New Roman"/>
            <w:color w:val="0000FF" w:themeColor="hyperlink"/>
            <w:u w:val="single"/>
          </w:rPr>
          <w:t>http://vk.com/to24.rosreestr</w:t>
        </w:r>
      </w:hyperlink>
    </w:p>
    <w:p w:rsidR="00C56F23" w:rsidRPr="008A2328" w:rsidRDefault="00C56F23" w:rsidP="008A2328">
      <w:pPr>
        <w:spacing w:after="0"/>
        <w:rPr>
          <w:rFonts w:ascii="Times New Roman" w:hAnsi="Times New Roman" w:cs="Times New Roman"/>
        </w:rPr>
      </w:pPr>
      <w:r w:rsidRPr="004C2A45">
        <w:rPr>
          <w:rFonts w:ascii="Times New Roman" w:eastAsia="Times New Roman" w:hAnsi="Times New Roman" w:cs="Times New Roman"/>
        </w:rPr>
        <w:t>«</w:t>
      </w:r>
      <w:proofErr w:type="spellStart"/>
      <w:r w:rsidRPr="004C2A45">
        <w:rPr>
          <w:rFonts w:ascii="Times New Roman" w:eastAsia="Times New Roman" w:hAnsi="Times New Roman" w:cs="Times New Roman"/>
          <w:lang w:val="en-US"/>
        </w:rPr>
        <w:t>Instagram</w:t>
      </w:r>
      <w:proofErr w:type="spellEnd"/>
      <w:r w:rsidRPr="004C2A45">
        <w:rPr>
          <w:rFonts w:ascii="Times New Roman" w:eastAsia="Times New Roman" w:hAnsi="Times New Roman" w:cs="Times New Roman"/>
        </w:rPr>
        <w:t xml:space="preserve">»: </w:t>
      </w:r>
      <w:proofErr w:type="spellStart"/>
      <w:r w:rsidRPr="004C2A45">
        <w:rPr>
          <w:rFonts w:ascii="Times New Roman" w:eastAsia="Times New Roman" w:hAnsi="Times New Roman" w:cs="Times New Roman"/>
          <w:lang w:val="en-US"/>
        </w:rPr>
        <w:t>rosreestr</w:t>
      </w:r>
      <w:proofErr w:type="spellEnd"/>
      <w:r w:rsidRPr="004C2A45">
        <w:rPr>
          <w:rFonts w:ascii="Times New Roman" w:eastAsia="Times New Roman" w:hAnsi="Times New Roman" w:cs="Times New Roman"/>
        </w:rPr>
        <w:t>_</w:t>
      </w:r>
      <w:proofErr w:type="spellStart"/>
      <w:r w:rsidRPr="004C2A45">
        <w:rPr>
          <w:rFonts w:ascii="Times New Roman" w:eastAsia="Times New Roman" w:hAnsi="Times New Roman" w:cs="Times New Roman"/>
          <w:lang w:val="en-US"/>
        </w:rPr>
        <w:t>krsk</w:t>
      </w:r>
      <w:proofErr w:type="spellEnd"/>
      <w:r w:rsidRPr="004C2A45">
        <w:rPr>
          <w:rFonts w:ascii="Times New Roman" w:eastAsia="Times New Roman" w:hAnsi="Times New Roman" w:cs="Times New Roman"/>
        </w:rPr>
        <w:t>24</w:t>
      </w:r>
      <w:bookmarkEnd w:id="0"/>
    </w:p>
    <w:p w:rsidR="00C56F23" w:rsidRDefault="00C56F23" w:rsidP="007B1141">
      <w:pPr>
        <w:shd w:val="clear" w:color="auto" w:fill="FFFFFF"/>
        <w:spacing w:before="300" w:after="150" w:line="240" w:lineRule="auto"/>
        <w:jc w:val="both"/>
        <w:outlineLvl w:val="1"/>
        <w:rPr>
          <w:rFonts w:ascii="Times New Roman" w:eastAsia="Times New Roman" w:hAnsi="Times New Roman" w:cs="Times New Roman"/>
          <w:color w:val="272727"/>
          <w:sz w:val="28"/>
          <w:szCs w:val="28"/>
          <w:lang w:eastAsia="ru-RU"/>
        </w:rPr>
      </w:pPr>
    </w:p>
    <w:p w:rsidR="00C56F23" w:rsidRDefault="00C56F23" w:rsidP="007B1141">
      <w:pPr>
        <w:shd w:val="clear" w:color="auto" w:fill="FFFFFF"/>
        <w:spacing w:before="300" w:after="150" w:line="240" w:lineRule="auto"/>
        <w:jc w:val="both"/>
        <w:outlineLvl w:val="1"/>
        <w:rPr>
          <w:rFonts w:ascii="Times New Roman" w:eastAsia="Times New Roman" w:hAnsi="Times New Roman" w:cs="Times New Roman"/>
          <w:color w:val="272727"/>
          <w:sz w:val="28"/>
          <w:szCs w:val="28"/>
          <w:lang w:eastAsia="ru-RU"/>
        </w:rPr>
      </w:pPr>
    </w:p>
    <w:sectPr w:rsidR="00C56F23" w:rsidSect="00F663A7">
      <w:pgSz w:w="11906" w:h="16838"/>
      <w:pgMar w:top="993"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2E23"/>
    <w:multiLevelType w:val="multilevel"/>
    <w:tmpl w:val="EF14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30C9"/>
    <w:multiLevelType w:val="multilevel"/>
    <w:tmpl w:val="7D84A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141"/>
    <w:rsid w:val="00034336"/>
    <w:rsid w:val="00171CD8"/>
    <w:rsid w:val="003D1CF3"/>
    <w:rsid w:val="0040576D"/>
    <w:rsid w:val="005352A4"/>
    <w:rsid w:val="005B3D28"/>
    <w:rsid w:val="005D271A"/>
    <w:rsid w:val="006E618B"/>
    <w:rsid w:val="00794FE7"/>
    <w:rsid w:val="007B1141"/>
    <w:rsid w:val="00855554"/>
    <w:rsid w:val="00862A5B"/>
    <w:rsid w:val="008709A3"/>
    <w:rsid w:val="00872BDD"/>
    <w:rsid w:val="008A2328"/>
    <w:rsid w:val="009C24A0"/>
    <w:rsid w:val="00A94916"/>
    <w:rsid w:val="00B0111C"/>
    <w:rsid w:val="00B05B09"/>
    <w:rsid w:val="00B677E9"/>
    <w:rsid w:val="00C506AC"/>
    <w:rsid w:val="00C56F23"/>
    <w:rsid w:val="00EB77A3"/>
    <w:rsid w:val="00F17877"/>
    <w:rsid w:val="00F45495"/>
    <w:rsid w:val="00F66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1C"/>
  </w:style>
  <w:style w:type="paragraph" w:styleId="2">
    <w:name w:val="heading 2"/>
    <w:basedOn w:val="a"/>
    <w:link w:val="20"/>
    <w:uiPriority w:val="9"/>
    <w:qFormat/>
    <w:rsid w:val="007B11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114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B1141"/>
    <w:rPr>
      <w:color w:val="0000FF"/>
      <w:u w:val="single"/>
    </w:rPr>
  </w:style>
  <w:style w:type="paragraph" w:styleId="a4">
    <w:name w:val="Normal (Web)"/>
    <w:basedOn w:val="a"/>
    <w:uiPriority w:val="99"/>
    <w:semiHidden/>
    <w:unhideWhenUsed/>
    <w:rsid w:val="007B1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2154599">
      <w:bodyDiv w:val="1"/>
      <w:marLeft w:val="0"/>
      <w:marRight w:val="0"/>
      <w:marTop w:val="0"/>
      <w:marBottom w:val="0"/>
      <w:divBdr>
        <w:top w:val="none" w:sz="0" w:space="0" w:color="auto"/>
        <w:left w:val="none" w:sz="0" w:space="0" w:color="auto"/>
        <w:bottom w:val="none" w:sz="0" w:space="0" w:color="auto"/>
        <w:right w:val="none" w:sz="0" w:space="0" w:color="auto"/>
      </w:divBdr>
      <w:divsChild>
        <w:div w:id="1136798934">
          <w:marLeft w:val="0"/>
          <w:marRight w:val="0"/>
          <w:marTop w:val="150"/>
          <w:marBottom w:val="150"/>
          <w:divBdr>
            <w:top w:val="none" w:sz="0" w:space="0" w:color="auto"/>
            <w:left w:val="none" w:sz="0" w:space="0" w:color="auto"/>
            <w:bottom w:val="none" w:sz="0" w:space="0" w:color="auto"/>
            <w:right w:val="none" w:sz="0" w:space="0" w:color="auto"/>
          </w:divBdr>
          <w:divsChild>
            <w:div w:id="1047530689">
              <w:marLeft w:val="0"/>
              <w:marRight w:val="150"/>
              <w:marTop w:val="0"/>
              <w:marBottom w:val="150"/>
              <w:divBdr>
                <w:top w:val="none" w:sz="0" w:space="0" w:color="auto"/>
                <w:left w:val="none" w:sz="0" w:space="0" w:color="auto"/>
                <w:bottom w:val="none" w:sz="0" w:space="0" w:color="auto"/>
                <w:right w:val="none" w:sz="0" w:space="0" w:color="auto"/>
              </w:divBdr>
            </w:div>
            <w:div w:id="1298026850">
              <w:marLeft w:val="0"/>
              <w:marRight w:val="150"/>
              <w:marTop w:val="0"/>
              <w:marBottom w:val="150"/>
              <w:divBdr>
                <w:top w:val="none" w:sz="0" w:space="0" w:color="auto"/>
                <w:left w:val="none" w:sz="0" w:space="0" w:color="auto"/>
                <w:bottom w:val="none" w:sz="0" w:space="0" w:color="auto"/>
                <w:right w:val="none" w:sz="0" w:space="0" w:color="auto"/>
              </w:divBdr>
            </w:div>
            <w:div w:id="791360567">
              <w:marLeft w:val="0"/>
              <w:marRight w:val="150"/>
              <w:marTop w:val="0"/>
              <w:marBottom w:val="150"/>
              <w:divBdr>
                <w:top w:val="none" w:sz="0" w:space="0" w:color="auto"/>
                <w:left w:val="none" w:sz="0" w:space="0" w:color="auto"/>
                <w:bottom w:val="none" w:sz="0" w:space="0" w:color="auto"/>
                <w:right w:val="none" w:sz="0" w:space="0" w:color="auto"/>
              </w:divBdr>
            </w:div>
          </w:divsChild>
        </w:div>
        <w:div w:id="691105003">
          <w:marLeft w:val="0"/>
          <w:marRight w:val="0"/>
          <w:marTop w:val="0"/>
          <w:marBottom w:val="0"/>
          <w:divBdr>
            <w:top w:val="none" w:sz="0" w:space="0" w:color="auto"/>
            <w:left w:val="none" w:sz="0" w:space="0" w:color="auto"/>
            <w:bottom w:val="none" w:sz="0" w:space="0" w:color="auto"/>
            <w:right w:val="none" w:sz="0" w:space="0" w:color="auto"/>
          </w:divBdr>
        </w:div>
        <w:div w:id="107662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com/to24.rosrees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PavlovaAV</dc:creator>
  <cp:lastModifiedBy>PavlovaAV</cp:lastModifiedBy>
  <cp:revision>2</cp:revision>
  <cp:lastPrinted>2020-08-26T04:11:00Z</cp:lastPrinted>
  <dcterms:created xsi:type="dcterms:W3CDTF">2020-08-26T07:07:00Z</dcterms:created>
  <dcterms:modified xsi:type="dcterms:W3CDTF">2020-08-26T07:07:00Z</dcterms:modified>
</cp:coreProperties>
</file>