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D0" w:rsidRDefault="00345DD0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B0774F" w:rsidRPr="00B0774F" w:rsidRDefault="00B0774F" w:rsidP="006437A0">
      <w:pPr>
        <w:autoSpaceDE w:val="0"/>
        <w:spacing w:line="276" w:lineRule="auto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D31295" w:rsidRDefault="00D31295" w:rsidP="00D31295">
      <w:pPr>
        <w:autoSpaceDE w:val="0"/>
        <w:spacing w:line="276" w:lineRule="auto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D31295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Плату за предоставление сведений из ЕГРН </w:t>
      </w:r>
      <w:proofErr w:type="gramStart"/>
      <w:r w:rsidRPr="00D31295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для</w:t>
      </w:r>
      <w:proofErr w:type="gramEnd"/>
      <w:r w:rsidRPr="00D31295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 </w:t>
      </w:r>
    </w:p>
    <w:p w:rsidR="00D31295" w:rsidRPr="00D31295" w:rsidRDefault="00D31295" w:rsidP="00D31295">
      <w:pPr>
        <w:autoSpaceDE w:val="0"/>
        <w:spacing w:line="276" w:lineRule="auto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D31295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контрольно-счетных органов муниципальных образований планируется отменить</w:t>
      </w:r>
    </w:p>
    <w:p w:rsidR="00D31295" w:rsidRPr="00D31295" w:rsidRDefault="00D31295" w:rsidP="00D31295">
      <w:pPr>
        <w:ind w:firstLine="708"/>
        <w:jc w:val="both"/>
        <w:outlineLvl w:val="0"/>
        <w:rPr>
          <w:rFonts w:ascii="Segoe UI" w:eastAsia="Calibri" w:hAnsi="Segoe UI" w:cs="Segoe UI"/>
          <w:b/>
          <w:noProof/>
          <w:lang w:eastAsia="ru-RU"/>
        </w:rPr>
      </w:pPr>
    </w:p>
    <w:p w:rsidR="00D31295" w:rsidRPr="00D31295" w:rsidRDefault="00D31295" w:rsidP="00D31295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D31295">
        <w:rPr>
          <w:rFonts w:ascii="Segoe UI" w:eastAsia="Calibri" w:hAnsi="Segoe UI" w:cs="Segoe U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17D1AA" wp14:editId="7BD332F5">
            <wp:simplePos x="0" y="0"/>
            <wp:positionH relativeFrom="column">
              <wp:posOffset>3810</wp:posOffset>
            </wp:positionH>
            <wp:positionV relativeFrom="paragraph">
              <wp:posOffset>-3175</wp:posOffset>
            </wp:positionV>
            <wp:extent cx="3124200" cy="1905000"/>
            <wp:effectExtent l="0" t="0" r="0" b="0"/>
            <wp:wrapSquare wrapText="bothSides"/>
            <wp:docPr id="1" name="Рисунок 1" descr="C:\Users\Vlad\Desktop\ВСЕ\Новая папка (2)\1536303311_219259_900-640x3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\Desktop\ВСЕ\Новая папка (2)\1536303311_219259_900-640x33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Segoe UI" w:eastAsia="Calibri" w:hAnsi="Segoe UI" w:cs="Segoe UI"/>
          <w:noProof/>
          <w:lang w:eastAsia="ru-RU"/>
        </w:rPr>
        <w:t xml:space="preserve"> </w:t>
      </w:r>
      <w:r w:rsidRPr="00D31295">
        <w:rPr>
          <w:rFonts w:ascii="Segoe UI" w:eastAsia="Calibri" w:hAnsi="Segoe UI" w:cs="Segoe UI"/>
          <w:noProof/>
          <w:lang w:eastAsia="ru-RU"/>
        </w:rPr>
        <w:t>В Государственную Думу Российско</w:t>
      </w:r>
      <w:r w:rsidR="004F6B5E">
        <w:rPr>
          <w:rFonts w:ascii="Segoe UI" w:eastAsia="Calibri" w:hAnsi="Segoe UI" w:cs="Segoe UI"/>
          <w:noProof/>
          <w:lang w:eastAsia="ru-RU"/>
        </w:rPr>
        <w:t>й Федерации внесен законопроект</w:t>
      </w:r>
      <w:r w:rsidRPr="00D31295">
        <w:rPr>
          <w:rFonts w:ascii="Segoe UI" w:eastAsia="Calibri" w:hAnsi="Segoe UI" w:cs="Segoe UI"/>
          <w:noProof/>
          <w:lang w:eastAsia="ru-RU"/>
        </w:rPr>
        <w:t xml:space="preserve">, который предусматривает бесплатное предоставление сведений, содержащихся в Едином государственном реестре недвижимости (ЕГРН), председателям контрольно-счетных органов субъектов Российской Федерации и муниципальных образований, их заместителям, для обеспечения деятельности указанных органов. </w:t>
      </w:r>
    </w:p>
    <w:p w:rsidR="00D31295" w:rsidRPr="00D31295" w:rsidRDefault="00D31295" w:rsidP="00D31295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D31295">
        <w:rPr>
          <w:rFonts w:ascii="Segoe UI" w:eastAsia="Calibri" w:hAnsi="Segoe UI" w:cs="Segoe UI"/>
          <w:noProof/>
          <w:lang w:eastAsia="ru-RU"/>
        </w:rPr>
        <w:t xml:space="preserve">Внесение таких изменений обусловлено тем, что на сегодняшний день, законодательством предусмотрено бесплатное получение сведений ЕГРН, если соответствующие сведения необходимы для осуществления полномочий руководителя и заместителя органов государственной власти субъектов РФ и органов местного самоуправление, председателя Счетной палаты Российской Федерации, его заместителя и аудиторов  Счетной палаты Российской Федерации. </w:t>
      </w:r>
    </w:p>
    <w:p w:rsidR="00D31295" w:rsidRPr="00D31295" w:rsidRDefault="004F6B5E" w:rsidP="00D31295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>
        <w:rPr>
          <w:rFonts w:ascii="Segoe UI" w:eastAsia="Calibri" w:hAnsi="Segoe UI" w:cs="Segoe UI"/>
          <w:noProof/>
          <w:lang w:eastAsia="ru-RU"/>
        </w:rPr>
        <w:t xml:space="preserve">При этом </w:t>
      </w:r>
      <w:r w:rsidR="00D31295" w:rsidRPr="00D31295">
        <w:rPr>
          <w:rFonts w:ascii="Segoe UI" w:eastAsia="Calibri" w:hAnsi="Segoe UI" w:cs="Segoe UI"/>
          <w:noProof/>
          <w:lang w:eastAsia="ru-RU"/>
        </w:rPr>
        <w:t>контрольно-счетные органы в субъектах РФ и муни</w:t>
      </w:r>
      <w:r>
        <w:rPr>
          <w:rFonts w:ascii="Segoe UI" w:eastAsia="Calibri" w:hAnsi="Segoe UI" w:cs="Segoe UI"/>
          <w:noProof/>
          <w:lang w:eastAsia="ru-RU"/>
        </w:rPr>
        <w:t>ципальных образованиях, не входящие</w:t>
      </w:r>
      <w:r w:rsidR="00D31295" w:rsidRPr="00D31295">
        <w:rPr>
          <w:rFonts w:ascii="Segoe UI" w:eastAsia="Calibri" w:hAnsi="Segoe UI" w:cs="Segoe UI"/>
          <w:noProof/>
          <w:lang w:eastAsia="ru-RU"/>
        </w:rPr>
        <w:t xml:space="preserve"> в систему органов государственной и муниципальной власти, при проведении контрольных мероприятий за соблюдением установленного порядка управления и распоряжения имуществом, находящимся непосредственно в собственности субъектов РФ и муницип</w:t>
      </w:r>
      <w:r w:rsidR="00A843D2">
        <w:rPr>
          <w:rFonts w:ascii="Segoe UI" w:eastAsia="Calibri" w:hAnsi="Segoe UI" w:cs="Segoe UI"/>
          <w:noProof/>
          <w:lang w:eastAsia="ru-RU"/>
        </w:rPr>
        <w:t>альных образований,</w:t>
      </w:r>
      <w:r w:rsidRPr="004F6B5E">
        <w:rPr>
          <w:rFonts w:ascii="Segoe UI" w:eastAsia="Calibri" w:hAnsi="Segoe UI" w:cs="Segoe UI"/>
          <w:noProof/>
          <w:lang w:eastAsia="ru-RU"/>
        </w:rPr>
        <w:t xml:space="preserve"> </w:t>
      </w:r>
      <w:r w:rsidR="00D31295" w:rsidRPr="00D31295">
        <w:rPr>
          <w:rFonts w:ascii="Segoe UI" w:eastAsia="Calibri" w:hAnsi="Segoe UI" w:cs="Segoe UI"/>
          <w:noProof/>
          <w:lang w:eastAsia="ru-RU"/>
        </w:rPr>
        <w:t xml:space="preserve">запрашивают </w:t>
      </w:r>
      <w:r w:rsidRPr="004F6B5E">
        <w:rPr>
          <w:rFonts w:ascii="Segoe UI" w:eastAsia="Calibri" w:hAnsi="Segoe UI" w:cs="Segoe UI"/>
          <w:noProof/>
          <w:lang w:eastAsia="ru-RU"/>
        </w:rPr>
        <w:t xml:space="preserve">сведения из ЕГРН </w:t>
      </w:r>
      <w:r w:rsidR="00D31295" w:rsidRPr="00D31295">
        <w:rPr>
          <w:rFonts w:ascii="Segoe UI" w:eastAsia="Calibri" w:hAnsi="Segoe UI" w:cs="Segoe UI"/>
          <w:noProof/>
          <w:lang w:eastAsia="ru-RU"/>
        </w:rPr>
        <w:t>на платной основе.</w:t>
      </w:r>
    </w:p>
    <w:p w:rsidR="00D31295" w:rsidRPr="00D31295" w:rsidRDefault="00D31295" w:rsidP="00D31295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D31295">
        <w:rPr>
          <w:rFonts w:ascii="Segoe UI" w:eastAsia="Calibri" w:hAnsi="Segoe UI" w:cs="Segoe UI"/>
          <w:noProof/>
          <w:lang w:eastAsia="ru-RU"/>
        </w:rPr>
        <w:t>Учитывая</w:t>
      </w:r>
      <w:r w:rsidR="00A843D2">
        <w:rPr>
          <w:rFonts w:ascii="Segoe UI" w:eastAsia="Calibri" w:hAnsi="Segoe UI" w:cs="Segoe UI"/>
          <w:noProof/>
          <w:lang w:eastAsia="ru-RU"/>
        </w:rPr>
        <w:t xml:space="preserve"> изложенное законопроект дополни</w:t>
      </w:r>
      <w:r w:rsidRPr="00D31295">
        <w:rPr>
          <w:rFonts w:ascii="Segoe UI" w:eastAsia="Calibri" w:hAnsi="Segoe UI" w:cs="Segoe UI"/>
          <w:noProof/>
          <w:lang w:eastAsia="ru-RU"/>
        </w:rPr>
        <w:t>т Федеральный закон</w:t>
      </w:r>
      <w:r w:rsidR="00A843D2">
        <w:rPr>
          <w:rFonts w:ascii="Segoe UI" w:eastAsia="Calibri" w:hAnsi="Segoe UI" w:cs="Segoe UI"/>
          <w:noProof/>
          <w:lang w:eastAsia="ru-RU"/>
        </w:rPr>
        <w:t xml:space="preserve">                                  </w:t>
      </w:r>
      <w:r w:rsidRPr="00D31295">
        <w:rPr>
          <w:rFonts w:ascii="Segoe UI" w:eastAsia="Calibri" w:hAnsi="Segoe UI" w:cs="Segoe UI"/>
          <w:noProof/>
          <w:lang w:eastAsia="ru-RU"/>
        </w:rPr>
        <w:t>«О государстве</w:t>
      </w:r>
      <w:r w:rsidR="00A843D2">
        <w:rPr>
          <w:rFonts w:ascii="Segoe UI" w:eastAsia="Calibri" w:hAnsi="Segoe UI" w:cs="Segoe UI"/>
          <w:noProof/>
          <w:lang w:eastAsia="ru-RU"/>
        </w:rPr>
        <w:t xml:space="preserve">нной регистрации недвижимости» </w:t>
      </w:r>
      <w:r w:rsidRPr="00D31295">
        <w:rPr>
          <w:rFonts w:ascii="Segoe UI" w:eastAsia="Calibri" w:hAnsi="Segoe UI" w:cs="Segoe UI"/>
          <w:noProof/>
          <w:lang w:eastAsia="ru-RU"/>
        </w:rPr>
        <w:t>соответствующими нормами, предусматривающими представление све</w:t>
      </w:r>
      <w:r w:rsidR="00A843D2">
        <w:rPr>
          <w:rFonts w:ascii="Segoe UI" w:eastAsia="Calibri" w:hAnsi="Segoe UI" w:cs="Segoe UI"/>
          <w:noProof/>
          <w:lang w:eastAsia="ru-RU"/>
        </w:rPr>
        <w:t xml:space="preserve">дений из ЕГРН без оплаты также и </w:t>
      </w:r>
      <w:bookmarkStart w:id="0" w:name="_GoBack"/>
      <w:bookmarkEnd w:id="0"/>
      <w:r w:rsidRPr="00D31295">
        <w:rPr>
          <w:rFonts w:ascii="Segoe UI" w:eastAsia="Calibri" w:hAnsi="Segoe UI" w:cs="Segoe UI"/>
          <w:noProof/>
          <w:lang w:eastAsia="ru-RU"/>
        </w:rPr>
        <w:t>должностным лицам контрольно-счетных органов субъектов Российской Федерации и муниципальных образований.</w:t>
      </w:r>
    </w:p>
    <w:p w:rsidR="00D31295" w:rsidRPr="00D31295" w:rsidRDefault="00D31295" w:rsidP="00D31295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</w:p>
    <w:p w:rsidR="00D31295" w:rsidRPr="00D31295" w:rsidRDefault="00D31295" w:rsidP="00D31295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</w:p>
    <w:p w:rsidR="00D31295" w:rsidRPr="00D31295" w:rsidRDefault="00D31295" w:rsidP="00D31295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</w:p>
    <w:p w:rsidR="00434235" w:rsidRPr="006437A0" w:rsidRDefault="00434235" w:rsidP="00D31295">
      <w:pPr>
        <w:ind w:firstLine="708"/>
        <w:jc w:val="both"/>
        <w:outlineLvl w:val="0"/>
        <w:rPr>
          <w:rFonts w:ascii="Segoe UI" w:hAnsi="Segoe UI" w:cs="Segoe UI"/>
        </w:rPr>
      </w:pPr>
    </w:p>
    <w:sectPr w:rsidR="00434235" w:rsidRPr="006437A0" w:rsidSect="00667AD4">
      <w:footerReference w:type="default" r:id="rId10"/>
      <w:footerReference w:type="first" r:id="rId11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B5E" w:rsidRDefault="004F6B5E" w:rsidP="00CD085E">
      <w:r>
        <w:separator/>
      </w:r>
    </w:p>
  </w:endnote>
  <w:endnote w:type="continuationSeparator" w:id="0">
    <w:p w:rsidR="004F6B5E" w:rsidRDefault="004F6B5E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B5E" w:rsidRDefault="004F6B5E">
    <w:pPr>
      <w:pStyle w:val="a4"/>
    </w:pPr>
    <w:r>
      <w:rPr>
        <w:sz w:val="16"/>
        <w:szCs w:val="16"/>
      </w:rPr>
      <w:t>Филиал ФГБУ «ФКП Росреестра» по КК</w:t>
    </w:r>
  </w:p>
  <w:p w:rsidR="004F6B5E" w:rsidRDefault="004F6B5E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31.05.2019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9:12:29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A843D2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A843D2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B5E" w:rsidRDefault="004F6B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B5E" w:rsidRDefault="004F6B5E" w:rsidP="00CD085E">
      <w:r>
        <w:separator/>
      </w:r>
    </w:p>
  </w:footnote>
  <w:footnote w:type="continuationSeparator" w:id="0">
    <w:p w:rsidR="004F6B5E" w:rsidRDefault="004F6B5E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4CD3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1001A2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2086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45DD0"/>
    <w:rsid w:val="00346EE8"/>
    <w:rsid w:val="00347677"/>
    <w:rsid w:val="00347943"/>
    <w:rsid w:val="00353784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C1FEE"/>
    <w:rsid w:val="004C2A12"/>
    <w:rsid w:val="004C6094"/>
    <w:rsid w:val="004C7F3A"/>
    <w:rsid w:val="004D33AF"/>
    <w:rsid w:val="004D3724"/>
    <w:rsid w:val="004D6E99"/>
    <w:rsid w:val="004F5FBA"/>
    <w:rsid w:val="004F6B5E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7C3"/>
    <w:rsid w:val="00547E16"/>
    <w:rsid w:val="00553583"/>
    <w:rsid w:val="005710ED"/>
    <w:rsid w:val="00573B5D"/>
    <w:rsid w:val="005753EA"/>
    <w:rsid w:val="00575DC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37A0"/>
    <w:rsid w:val="00644624"/>
    <w:rsid w:val="00645406"/>
    <w:rsid w:val="00655033"/>
    <w:rsid w:val="00662751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B18AC"/>
    <w:rsid w:val="006B1CF7"/>
    <w:rsid w:val="006B5959"/>
    <w:rsid w:val="006D15A5"/>
    <w:rsid w:val="006D1D5F"/>
    <w:rsid w:val="006E0D7A"/>
    <w:rsid w:val="006E1FDA"/>
    <w:rsid w:val="006E60DF"/>
    <w:rsid w:val="006E76CA"/>
    <w:rsid w:val="006E7BC0"/>
    <w:rsid w:val="006F6EF8"/>
    <w:rsid w:val="00700F7D"/>
    <w:rsid w:val="007065F7"/>
    <w:rsid w:val="00717E9D"/>
    <w:rsid w:val="0072035F"/>
    <w:rsid w:val="00722EC0"/>
    <w:rsid w:val="00732830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7E582D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41B3"/>
    <w:rsid w:val="0087509F"/>
    <w:rsid w:val="008876F9"/>
    <w:rsid w:val="008927DB"/>
    <w:rsid w:val="008A49B4"/>
    <w:rsid w:val="008A7963"/>
    <w:rsid w:val="008B3CEE"/>
    <w:rsid w:val="008C6C5C"/>
    <w:rsid w:val="008D09AC"/>
    <w:rsid w:val="008D5FAE"/>
    <w:rsid w:val="008E1309"/>
    <w:rsid w:val="008E7DC1"/>
    <w:rsid w:val="008F1D71"/>
    <w:rsid w:val="008F50C1"/>
    <w:rsid w:val="008F6E2C"/>
    <w:rsid w:val="00902192"/>
    <w:rsid w:val="00914A61"/>
    <w:rsid w:val="00915CC0"/>
    <w:rsid w:val="009168F4"/>
    <w:rsid w:val="00916F2E"/>
    <w:rsid w:val="00931208"/>
    <w:rsid w:val="00942A30"/>
    <w:rsid w:val="0094600C"/>
    <w:rsid w:val="009571B5"/>
    <w:rsid w:val="0095759A"/>
    <w:rsid w:val="009621B7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4508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62EC3"/>
    <w:rsid w:val="00A7370E"/>
    <w:rsid w:val="00A75038"/>
    <w:rsid w:val="00A832E8"/>
    <w:rsid w:val="00A843D2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0774F"/>
    <w:rsid w:val="00B10713"/>
    <w:rsid w:val="00B10ADA"/>
    <w:rsid w:val="00B16E16"/>
    <w:rsid w:val="00B2596E"/>
    <w:rsid w:val="00B264B7"/>
    <w:rsid w:val="00B321CF"/>
    <w:rsid w:val="00B413D4"/>
    <w:rsid w:val="00B442DD"/>
    <w:rsid w:val="00B453C5"/>
    <w:rsid w:val="00B53072"/>
    <w:rsid w:val="00B66DAA"/>
    <w:rsid w:val="00B71389"/>
    <w:rsid w:val="00B752C3"/>
    <w:rsid w:val="00B75A4C"/>
    <w:rsid w:val="00B83EDF"/>
    <w:rsid w:val="00B91D98"/>
    <w:rsid w:val="00BA2CBD"/>
    <w:rsid w:val="00BA2D11"/>
    <w:rsid w:val="00BA4F7F"/>
    <w:rsid w:val="00BA7311"/>
    <w:rsid w:val="00BC54A6"/>
    <w:rsid w:val="00BC71C5"/>
    <w:rsid w:val="00BD06CA"/>
    <w:rsid w:val="00BD4D6A"/>
    <w:rsid w:val="00BD52D6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37E1"/>
    <w:rsid w:val="00C54F37"/>
    <w:rsid w:val="00C56B9C"/>
    <w:rsid w:val="00C651C9"/>
    <w:rsid w:val="00C7181B"/>
    <w:rsid w:val="00C7199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C6FC6"/>
    <w:rsid w:val="00CD0241"/>
    <w:rsid w:val="00CD0504"/>
    <w:rsid w:val="00CD085E"/>
    <w:rsid w:val="00CD1576"/>
    <w:rsid w:val="00CD25B3"/>
    <w:rsid w:val="00CE4099"/>
    <w:rsid w:val="00CE7929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29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87F0A"/>
    <w:rsid w:val="00D90062"/>
    <w:rsid w:val="00D90277"/>
    <w:rsid w:val="00D930F3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7C87"/>
    <w:rsid w:val="00E848A4"/>
    <w:rsid w:val="00E90D87"/>
    <w:rsid w:val="00E93C66"/>
    <w:rsid w:val="00EA581D"/>
    <w:rsid w:val="00EC17A5"/>
    <w:rsid w:val="00EC3CA6"/>
    <w:rsid w:val="00ED1E4E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44A2"/>
    <w:rsid w:val="00F82208"/>
    <w:rsid w:val="00F84C1E"/>
    <w:rsid w:val="00F93CDE"/>
    <w:rsid w:val="00FB5382"/>
    <w:rsid w:val="00FD0DC5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388EF-CC00-4140-BF07-72EFDE3A3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3</cp:revision>
  <cp:lastPrinted>2019-05-20T02:29:00Z</cp:lastPrinted>
  <dcterms:created xsi:type="dcterms:W3CDTF">2019-05-31T02:14:00Z</dcterms:created>
  <dcterms:modified xsi:type="dcterms:W3CDTF">2019-05-31T02:27:00Z</dcterms:modified>
</cp:coreProperties>
</file>