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E8" w:rsidRPr="00845072" w:rsidRDefault="00CF00E8" w:rsidP="00A04395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sz w:val="28"/>
          <w:szCs w:val="28"/>
        </w:rPr>
      </w:pPr>
      <w:r w:rsidRPr="00845072">
        <w:rPr>
          <w:rFonts w:asciiTheme="majorHAnsi" w:hAnsiTheme="majorHAnsi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-520065</wp:posOffset>
            </wp:positionV>
            <wp:extent cx="2362353" cy="966952"/>
            <wp:effectExtent l="0" t="0" r="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353" cy="966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00E8" w:rsidRPr="00845072" w:rsidRDefault="00CF00E8" w:rsidP="00A04395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CF00E8" w:rsidRPr="00845072" w:rsidRDefault="00CF00E8" w:rsidP="00A04395">
      <w:pPr>
        <w:spacing w:after="0" w:line="240" w:lineRule="auto"/>
        <w:ind w:firstLine="709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CE1CB3" w:rsidRPr="00CE1CB3" w:rsidRDefault="00CE1CB3" w:rsidP="00CE1CB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mbria" w:hAnsi="Cambria" w:cs="Calibri"/>
          <w:bCs/>
          <w:sz w:val="28"/>
          <w:szCs w:val="28"/>
        </w:rPr>
      </w:pPr>
      <w:r w:rsidRPr="00CE1CB3">
        <w:rPr>
          <w:rFonts w:ascii="Cambria" w:hAnsi="Cambria" w:cs="Calibri"/>
          <w:bCs/>
          <w:sz w:val="28"/>
          <w:szCs w:val="28"/>
        </w:rPr>
        <w:t>01.08.2019</w:t>
      </w:r>
    </w:p>
    <w:p w:rsidR="00CE1CB3" w:rsidRPr="00B37835" w:rsidRDefault="00CE1CB3" w:rsidP="00CE1CB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mbria" w:hAnsi="Cambria" w:cs="Calibri"/>
          <w:b/>
          <w:sz w:val="28"/>
          <w:szCs w:val="28"/>
        </w:rPr>
      </w:pPr>
      <w:r w:rsidRPr="00B37835">
        <w:rPr>
          <w:rFonts w:ascii="Cambria" w:hAnsi="Cambria" w:cs="Calibri"/>
          <w:b/>
          <w:bCs/>
          <w:sz w:val="28"/>
          <w:szCs w:val="28"/>
        </w:rPr>
        <w:t>С 31 июля 2019 года отменено обязательное нотариальное удостоверение отдельных видов сделок с долями в праве общей собственности</w:t>
      </w:r>
    </w:p>
    <w:p w:rsidR="00CE1CB3" w:rsidRDefault="00CE1CB3" w:rsidP="00CE1CB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mbria" w:hAnsi="Cambria" w:cs="Calibri"/>
          <w:sz w:val="28"/>
          <w:szCs w:val="28"/>
        </w:rPr>
      </w:pPr>
      <w:r>
        <w:rPr>
          <w:rFonts w:ascii="Cambria" w:hAnsi="Cambria" w:cs="Calibri"/>
          <w:sz w:val="28"/>
          <w:szCs w:val="28"/>
        </w:rPr>
        <w:t xml:space="preserve">Управление </w:t>
      </w:r>
      <w:proofErr w:type="spellStart"/>
      <w:r>
        <w:rPr>
          <w:rFonts w:ascii="Cambria" w:hAnsi="Cambria" w:cs="Calibri"/>
          <w:sz w:val="28"/>
          <w:szCs w:val="28"/>
        </w:rPr>
        <w:t>Росреестра</w:t>
      </w:r>
      <w:proofErr w:type="spellEnd"/>
      <w:r>
        <w:rPr>
          <w:rFonts w:ascii="Cambria" w:hAnsi="Cambria" w:cs="Calibri"/>
          <w:sz w:val="28"/>
          <w:szCs w:val="28"/>
        </w:rPr>
        <w:t xml:space="preserve"> по Красноярскому краю информирует: с</w:t>
      </w:r>
      <w:r w:rsidRPr="00B37835">
        <w:rPr>
          <w:rFonts w:ascii="Cambria" w:hAnsi="Cambria" w:cs="Calibri"/>
          <w:sz w:val="28"/>
          <w:szCs w:val="28"/>
        </w:rPr>
        <w:t xml:space="preserve"> 31 июля 2019 года вступил в силу  Федеральный закон от 01.05.2019 N 76-ФЗ, которым внесены изменения в Федеральный закон от 13 июля 2015 года N 218-ФЗ "О государственной регистрации недвижимости", отменяющие обязательное нотариальное удостоверение отдельных видов сделок с долями в праве общей собственности</w:t>
      </w:r>
      <w:r>
        <w:rPr>
          <w:rFonts w:ascii="Cambria" w:hAnsi="Cambria" w:cs="Calibri"/>
          <w:sz w:val="28"/>
          <w:szCs w:val="28"/>
        </w:rPr>
        <w:t>:</w:t>
      </w:r>
    </w:p>
    <w:p w:rsidR="00CE1CB3" w:rsidRPr="00B37835" w:rsidRDefault="00CE1CB3" w:rsidP="00CE1CB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mbria" w:hAnsi="Cambria" w:cs="Calibri"/>
          <w:sz w:val="28"/>
          <w:szCs w:val="28"/>
        </w:rPr>
      </w:pPr>
      <w:r w:rsidRPr="00B37835">
        <w:rPr>
          <w:rFonts w:ascii="Cambria" w:hAnsi="Cambria" w:cs="Calibri"/>
          <w:sz w:val="28"/>
          <w:szCs w:val="28"/>
        </w:rPr>
        <w:t>- сделки при отчуждении или ипотеке всеми участниками долевой собственности своих долей по одной сделке</w:t>
      </w:r>
      <w:r>
        <w:rPr>
          <w:rFonts w:ascii="Cambria" w:hAnsi="Cambria" w:cs="Calibri"/>
          <w:sz w:val="28"/>
          <w:szCs w:val="28"/>
        </w:rPr>
        <w:t>,</w:t>
      </w:r>
    </w:p>
    <w:p w:rsidR="00CE1CB3" w:rsidRPr="00B37835" w:rsidRDefault="00CE1CB3" w:rsidP="00CE1C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mbria" w:hAnsi="Cambria" w:cs="Arial"/>
          <w:color w:val="000000"/>
          <w:sz w:val="28"/>
          <w:szCs w:val="28"/>
          <w:lang w:eastAsia="ru-RU"/>
        </w:rPr>
      </w:pPr>
      <w:r w:rsidRPr="00B37835">
        <w:rPr>
          <w:rFonts w:ascii="Cambria" w:hAnsi="Cambria" w:cs="Calibri"/>
          <w:sz w:val="28"/>
          <w:szCs w:val="28"/>
        </w:rPr>
        <w:t>- договоры об ипотеке долей в праве общей собственности на недвижимое имущество, заключаемые с кредитными организациями</w:t>
      </w:r>
      <w:r>
        <w:rPr>
          <w:rFonts w:ascii="Cambria" w:hAnsi="Cambria" w:cs="Calibri"/>
          <w:sz w:val="28"/>
          <w:szCs w:val="28"/>
        </w:rPr>
        <w:t xml:space="preserve"> (п</w:t>
      </w:r>
      <w:r w:rsidRPr="00B37835">
        <w:rPr>
          <w:rFonts w:ascii="Cambria" w:hAnsi="Cambria" w:cs="Arial"/>
          <w:color w:val="000000"/>
          <w:sz w:val="28"/>
          <w:szCs w:val="28"/>
          <w:lang w:eastAsia="ru-RU"/>
        </w:rPr>
        <w:t>ри этом, по общему правилу, сделки по отчуждению или договоры об ипотеке долей в праве общей собственности на недвижимое имущество подлежат нотариальному удостоверению</w:t>
      </w:r>
      <w:r>
        <w:rPr>
          <w:rFonts w:ascii="Cambria" w:hAnsi="Cambria" w:cs="Arial"/>
          <w:color w:val="000000"/>
          <w:sz w:val="28"/>
          <w:szCs w:val="28"/>
          <w:lang w:eastAsia="ru-RU"/>
        </w:rPr>
        <w:t>)</w:t>
      </w:r>
      <w:r w:rsidRPr="00B37835">
        <w:rPr>
          <w:rFonts w:ascii="Cambria" w:hAnsi="Cambria" w:cs="Arial"/>
          <w:color w:val="000000"/>
          <w:sz w:val="28"/>
          <w:szCs w:val="28"/>
          <w:lang w:eastAsia="ru-RU"/>
        </w:rPr>
        <w:t>.</w:t>
      </w:r>
    </w:p>
    <w:p w:rsidR="00CE1CB3" w:rsidRPr="00B37835" w:rsidRDefault="00CE1CB3" w:rsidP="00CE1CB3">
      <w:p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Cambria" w:hAnsi="Cambria" w:cs="Calibri"/>
          <w:sz w:val="28"/>
          <w:szCs w:val="28"/>
        </w:rPr>
      </w:pPr>
      <w:r w:rsidRPr="00B37835">
        <w:rPr>
          <w:rFonts w:ascii="Cambria" w:hAnsi="Cambria" w:cs="Calibri"/>
          <w:sz w:val="28"/>
          <w:szCs w:val="28"/>
        </w:rPr>
        <w:t xml:space="preserve"> Указанные изменения позволят участникам общей долевой собственности, которые принимают обоюдное решение совершить сделку, сократить временные и финансовые затраты при отчуждении и ипотеке имущества.</w:t>
      </w:r>
    </w:p>
    <w:p w:rsidR="008D74A7" w:rsidRDefault="008D74A7" w:rsidP="00CE1C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845072">
        <w:rPr>
          <w:rFonts w:asciiTheme="majorHAnsi" w:hAnsiTheme="majorHAnsi"/>
          <w:sz w:val="28"/>
          <w:szCs w:val="28"/>
        </w:rPr>
        <w:t xml:space="preserve">К примеру, если квартира находится в общей долевой собственности нескольких </w:t>
      </w:r>
      <w:proofErr w:type="gramStart"/>
      <w:r w:rsidRPr="00845072">
        <w:rPr>
          <w:rFonts w:asciiTheme="majorHAnsi" w:hAnsiTheme="majorHAnsi"/>
          <w:sz w:val="28"/>
          <w:szCs w:val="28"/>
        </w:rPr>
        <w:t>лиц</w:t>
      </w:r>
      <w:proofErr w:type="gramEnd"/>
      <w:r w:rsidRPr="00845072">
        <w:rPr>
          <w:rFonts w:asciiTheme="majorHAnsi" w:hAnsiTheme="majorHAnsi"/>
          <w:sz w:val="28"/>
          <w:szCs w:val="28"/>
        </w:rPr>
        <w:t xml:space="preserve"> и они продают эту квартиру все вместе</w:t>
      </w:r>
      <w:r w:rsidR="00E60D24">
        <w:rPr>
          <w:rFonts w:asciiTheme="majorHAnsi" w:hAnsiTheme="majorHAnsi"/>
          <w:sz w:val="28"/>
          <w:szCs w:val="28"/>
        </w:rPr>
        <w:t xml:space="preserve"> или дарят, </w:t>
      </w:r>
      <w:r w:rsidRPr="00845072">
        <w:rPr>
          <w:rFonts w:asciiTheme="majorHAnsi" w:hAnsiTheme="majorHAnsi"/>
          <w:sz w:val="28"/>
          <w:szCs w:val="28"/>
        </w:rPr>
        <w:t xml:space="preserve">то нотариальное удостоверение такой сделки не потребуется. </w:t>
      </w:r>
    </w:p>
    <w:p w:rsidR="00CE1CB3" w:rsidRDefault="00CE1CB3" w:rsidP="008D74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Theme="majorHAnsi" w:hAnsiTheme="majorHAnsi"/>
          <w:sz w:val="28"/>
          <w:szCs w:val="28"/>
        </w:rPr>
      </w:pPr>
    </w:p>
    <w:p w:rsidR="00E60D24" w:rsidRDefault="00C30BDB" w:rsidP="00CE1C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  <w:r w:rsidRPr="00845072">
        <w:rPr>
          <w:rFonts w:asciiTheme="majorHAnsi" w:hAnsiTheme="majorHAnsi"/>
          <w:sz w:val="28"/>
          <w:szCs w:val="28"/>
        </w:rPr>
        <w:t>Нотариальная форма по-прежнему сохраняется для сделок по отчуждению (продаже, дарению) с участием недееспособных и</w:t>
      </w:r>
      <w:r w:rsidR="00E60D24">
        <w:rPr>
          <w:rFonts w:asciiTheme="majorHAnsi" w:hAnsiTheme="majorHAnsi"/>
          <w:sz w:val="28"/>
          <w:szCs w:val="28"/>
        </w:rPr>
        <w:t xml:space="preserve"> н</w:t>
      </w:r>
      <w:r w:rsidRPr="00845072">
        <w:rPr>
          <w:rFonts w:asciiTheme="majorHAnsi" w:hAnsiTheme="majorHAnsi"/>
          <w:sz w:val="28"/>
          <w:szCs w:val="28"/>
        </w:rPr>
        <w:t>есовершеннолетних</w:t>
      </w:r>
      <w:r w:rsidR="00E60D24">
        <w:rPr>
          <w:rFonts w:asciiTheme="majorHAnsi" w:hAnsiTheme="majorHAnsi"/>
          <w:sz w:val="28"/>
          <w:szCs w:val="28"/>
        </w:rPr>
        <w:t xml:space="preserve"> </w:t>
      </w:r>
      <w:r w:rsidRPr="00845072">
        <w:rPr>
          <w:rFonts w:asciiTheme="majorHAnsi" w:hAnsiTheme="majorHAnsi"/>
          <w:sz w:val="28"/>
          <w:szCs w:val="28"/>
        </w:rPr>
        <w:t>лиц.</w:t>
      </w:r>
    </w:p>
    <w:p w:rsidR="00CE1CB3" w:rsidRDefault="00CE1CB3" w:rsidP="00CE1C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8"/>
          <w:szCs w:val="28"/>
        </w:rPr>
      </w:pPr>
    </w:p>
    <w:p w:rsidR="00E60D24" w:rsidRDefault="00021500" w:rsidP="00CE1CB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845072">
        <w:rPr>
          <w:rFonts w:asciiTheme="majorHAnsi" w:hAnsiTheme="majorHAnsi" w:cs="Times New Roman"/>
          <w:sz w:val="28"/>
          <w:szCs w:val="28"/>
        </w:rPr>
        <w:t xml:space="preserve">При этом исключение </w:t>
      </w:r>
      <w:r w:rsidR="00AE54D6">
        <w:rPr>
          <w:rFonts w:asciiTheme="majorHAnsi" w:hAnsiTheme="majorHAnsi" w:cs="Times New Roman"/>
          <w:sz w:val="28"/>
          <w:szCs w:val="28"/>
        </w:rPr>
        <w:t>некоторых</w:t>
      </w:r>
      <w:r w:rsidRPr="00845072">
        <w:rPr>
          <w:rFonts w:asciiTheme="majorHAnsi" w:hAnsiTheme="majorHAnsi" w:cs="Times New Roman"/>
          <w:sz w:val="28"/>
          <w:szCs w:val="28"/>
        </w:rPr>
        <w:t xml:space="preserve"> сделок из числа тех, которые требуют обязательного нотариального  удостоверения, не лишает граждан возможности обратиться  к нотариусу за удостоверением сделок в добровольном порядке, чтобы обезопасить себя от возможных рисков.</w:t>
      </w:r>
    </w:p>
    <w:p w:rsidR="00CE1CB3" w:rsidRDefault="00CE1CB3" w:rsidP="00CE1CB3">
      <w:pPr>
        <w:pStyle w:val="11"/>
        <w:rPr>
          <w:rFonts w:ascii="Cambria" w:hAnsi="Cambria"/>
          <w:sz w:val="16"/>
          <w:szCs w:val="16"/>
        </w:rPr>
      </w:pPr>
    </w:p>
    <w:p w:rsidR="00CE1CB3" w:rsidRDefault="00CE1CB3" w:rsidP="00CE1CB3">
      <w:pPr>
        <w:pStyle w:val="11"/>
        <w:rPr>
          <w:rFonts w:ascii="Cambria" w:hAnsi="Cambria"/>
          <w:sz w:val="16"/>
          <w:szCs w:val="16"/>
        </w:rPr>
      </w:pPr>
    </w:p>
    <w:p w:rsidR="00CE1CB3" w:rsidRDefault="00CE1CB3" w:rsidP="00CE1CB3">
      <w:pPr>
        <w:pStyle w:val="11"/>
        <w:rPr>
          <w:rFonts w:ascii="Cambria" w:hAnsi="Cambria"/>
          <w:sz w:val="16"/>
          <w:szCs w:val="16"/>
        </w:rPr>
      </w:pPr>
    </w:p>
    <w:p w:rsidR="00CE1CB3" w:rsidRPr="00CE1CB3" w:rsidRDefault="00CE1CB3" w:rsidP="00CE1CB3">
      <w:pPr>
        <w:pStyle w:val="11"/>
        <w:rPr>
          <w:rFonts w:ascii="Cambria" w:hAnsi="Cambria"/>
          <w:sz w:val="24"/>
          <w:szCs w:val="24"/>
        </w:rPr>
      </w:pPr>
      <w:r w:rsidRPr="00CE1CB3">
        <w:rPr>
          <w:rFonts w:ascii="Cambria" w:hAnsi="Cambria"/>
          <w:sz w:val="24"/>
          <w:szCs w:val="24"/>
        </w:rPr>
        <w:t>Пресс-служба</w:t>
      </w:r>
    </w:p>
    <w:p w:rsidR="00CE1CB3" w:rsidRPr="00CE1CB3" w:rsidRDefault="00CE1CB3" w:rsidP="00CE1CB3">
      <w:pPr>
        <w:pStyle w:val="11"/>
        <w:rPr>
          <w:rFonts w:ascii="Cambria" w:hAnsi="Cambria"/>
          <w:sz w:val="24"/>
          <w:szCs w:val="24"/>
        </w:rPr>
      </w:pPr>
      <w:r w:rsidRPr="00CE1CB3">
        <w:rPr>
          <w:rFonts w:ascii="Cambria" w:hAnsi="Cambria"/>
          <w:sz w:val="24"/>
          <w:szCs w:val="24"/>
        </w:rPr>
        <w:t xml:space="preserve">Управления </w:t>
      </w:r>
      <w:proofErr w:type="spellStart"/>
      <w:r w:rsidRPr="00CE1CB3">
        <w:rPr>
          <w:rFonts w:ascii="Cambria" w:hAnsi="Cambria"/>
          <w:sz w:val="24"/>
          <w:szCs w:val="24"/>
        </w:rPr>
        <w:t>Росреестра</w:t>
      </w:r>
      <w:proofErr w:type="spellEnd"/>
      <w:r w:rsidRPr="00CE1CB3">
        <w:rPr>
          <w:rFonts w:ascii="Cambria" w:hAnsi="Cambria"/>
          <w:sz w:val="24"/>
          <w:szCs w:val="24"/>
        </w:rPr>
        <w:t xml:space="preserve"> по Красноярскому краю: </w:t>
      </w:r>
      <w:bookmarkStart w:id="0" w:name="_GoBack"/>
      <w:bookmarkEnd w:id="0"/>
    </w:p>
    <w:p w:rsidR="00CE1CB3" w:rsidRPr="00CE1CB3" w:rsidRDefault="00CE1CB3" w:rsidP="00CE1CB3">
      <w:pPr>
        <w:pStyle w:val="11"/>
        <w:rPr>
          <w:rFonts w:ascii="Cambria" w:hAnsi="Cambria"/>
          <w:sz w:val="24"/>
          <w:szCs w:val="24"/>
        </w:rPr>
      </w:pPr>
      <w:r w:rsidRPr="00CE1CB3">
        <w:rPr>
          <w:rFonts w:ascii="Cambria" w:hAnsi="Cambria"/>
          <w:sz w:val="24"/>
          <w:szCs w:val="24"/>
        </w:rPr>
        <w:t>тел.: (391) 2-226-767, (391)2-226-756</w:t>
      </w:r>
    </w:p>
    <w:p w:rsidR="00CE1CB3" w:rsidRPr="00CE1CB3" w:rsidRDefault="00CE1CB3" w:rsidP="00CE1CB3">
      <w:pPr>
        <w:pStyle w:val="11"/>
        <w:rPr>
          <w:rFonts w:ascii="Cambria" w:hAnsi="Cambria"/>
          <w:sz w:val="24"/>
          <w:szCs w:val="24"/>
        </w:rPr>
      </w:pPr>
      <w:proofErr w:type="gramStart"/>
      <w:r w:rsidRPr="00CE1CB3">
        <w:rPr>
          <w:rFonts w:ascii="Cambria" w:hAnsi="Cambria"/>
          <w:sz w:val="24"/>
          <w:szCs w:val="24"/>
        </w:rPr>
        <w:t>е</w:t>
      </w:r>
      <w:proofErr w:type="gramEnd"/>
      <w:r w:rsidRPr="00CE1CB3">
        <w:rPr>
          <w:rFonts w:ascii="Cambria" w:hAnsi="Cambria"/>
          <w:sz w:val="24"/>
          <w:szCs w:val="24"/>
        </w:rPr>
        <w:t>-</w:t>
      </w:r>
      <w:r w:rsidRPr="00CE1CB3">
        <w:rPr>
          <w:rFonts w:ascii="Cambria" w:hAnsi="Cambria"/>
          <w:sz w:val="24"/>
          <w:szCs w:val="24"/>
          <w:lang w:val="en-US"/>
        </w:rPr>
        <w:t>mail</w:t>
      </w:r>
      <w:r w:rsidRPr="00CE1CB3">
        <w:rPr>
          <w:rFonts w:ascii="Cambria" w:hAnsi="Cambria"/>
          <w:sz w:val="24"/>
          <w:szCs w:val="24"/>
        </w:rPr>
        <w:t xml:space="preserve">: </w:t>
      </w:r>
      <w:proofErr w:type="spellStart"/>
      <w:r w:rsidRPr="00CE1CB3">
        <w:rPr>
          <w:rFonts w:ascii="Cambria" w:hAnsi="Cambria"/>
          <w:sz w:val="24"/>
          <w:szCs w:val="24"/>
          <w:lang w:val="en-US"/>
        </w:rPr>
        <w:t>pressa</w:t>
      </w:r>
      <w:proofErr w:type="spellEnd"/>
      <w:r w:rsidRPr="00CE1CB3">
        <w:rPr>
          <w:rFonts w:ascii="Cambria" w:hAnsi="Cambria"/>
          <w:sz w:val="24"/>
          <w:szCs w:val="24"/>
        </w:rPr>
        <w:t>@</w:t>
      </w:r>
      <w:r w:rsidRPr="00CE1CB3">
        <w:rPr>
          <w:rFonts w:ascii="Cambria" w:hAnsi="Cambria"/>
          <w:sz w:val="24"/>
          <w:szCs w:val="24"/>
          <w:lang w:val="en-US"/>
        </w:rPr>
        <w:t>r</w:t>
      </w:r>
      <w:r w:rsidRPr="00CE1CB3">
        <w:rPr>
          <w:rFonts w:ascii="Cambria" w:hAnsi="Cambria"/>
          <w:sz w:val="24"/>
          <w:szCs w:val="24"/>
        </w:rPr>
        <w:t>24.</w:t>
      </w:r>
      <w:proofErr w:type="spellStart"/>
      <w:r w:rsidRPr="00CE1CB3">
        <w:rPr>
          <w:rFonts w:ascii="Cambria" w:hAnsi="Cambria"/>
          <w:sz w:val="24"/>
          <w:szCs w:val="24"/>
          <w:lang w:val="en-US"/>
        </w:rPr>
        <w:t>rosreestr</w:t>
      </w:r>
      <w:proofErr w:type="spellEnd"/>
      <w:r w:rsidRPr="00CE1CB3">
        <w:rPr>
          <w:rFonts w:ascii="Cambria" w:hAnsi="Cambria"/>
          <w:sz w:val="24"/>
          <w:szCs w:val="24"/>
        </w:rPr>
        <w:t>.</w:t>
      </w:r>
      <w:proofErr w:type="spellStart"/>
      <w:r w:rsidRPr="00CE1CB3">
        <w:rPr>
          <w:rFonts w:ascii="Cambria" w:hAnsi="Cambria"/>
          <w:sz w:val="24"/>
          <w:szCs w:val="24"/>
          <w:lang w:val="en-US"/>
        </w:rPr>
        <w:t>ru</w:t>
      </w:r>
      <w:proofErr w:type="spellEnd"/>
    </w:p>
    <w:p w:rsidR="00CE1CB3" w:rsidRPr="00CE1CB3" w:rsidRDefault="00CE1CB3" w:rsidP="00CE1CB3">
      <w:pPr>
        <w:pStyle w:val="11"/>
        <w:rPr>
          <w:rFonts w:ascii="Cambria" w:hAnsi="Cambria"/>
          <w:sz w:val="24"/>
          <w:szCs w:val="24"/>
        </w:rPr>
      </w:pPr>
      <w:r w:rsidRPr="00CE1CB3">
        <w:rPr>
          <w:rFonts w:ascii="Cambria" w:hAnsi="Cambria"/>
          <w:sz w:val="24"/>
          <w:szCs w:val="24"/>
        </w:rPr>
        <w:t xml:space="preserve">сайт: https://www.rosreestr.ru </w:t>
      </w:r>
    </w:p>
    <w:p w:rsidR="00CE1CB3" w:rsidRPr="00CE1CB3" w:rsidRDefault="00CE1CB3" w:rsidP="00CE1CB3">
      <w:pPr>
        <w:pStyle w:val="11"/>
        <w:rPr>
          <w:rFonts w:ascii="Cambria" w:hAnsi="Cambria"/>
          <w:sz w:val="24"/>
          <w:szCs w:val="24"/>
        </w:rPr>
      </w:pPr>
      <w:r w:rsidRPr="00CE1CB3">
        <w:rPr>
          <w:rFonts w:ascii="Cambria" w:hAnsi="Cambria"/>
          <w:sz w:val="24"/>
          <w:szCs w:val="24"/>
        </w:rPr>
        <w:t>«</w:t>
      </w:r>
      <w:proofErr w:type="spellStart"/>
      <w:r w:rsidRPr="00CE1CB3">
        <w:rPr>
          <w:rFonts w:ascii="Cambria" w:hAnsi="Cambria"/>
          <w:sz w:val="24"/>
          <w:szCs w:val="24"/>
        </w:rPr>
        <w:t>ВКонтакте</w:t>
      </w:r>
      <w:proofErr w:type="spellEnd"/>
      <w:r w:rsidRPr="00CE1CB3">
        <w:rPr>
          <w:rFonts w:ascii="Cambria" w:hAnsi="Cambria"/>
          <w:sz w:val="24"/>
          <w:szCs w:val="24"/>
        </w:rPr>
        <w:t xml:space="preserve">» </w:t>
      </w:r>
      <w:hyperlink r:id="rId8" w:history="1">
        <w:r w:rsidRPr="00CE1CB3">
          <w:rPr>
            <w:rStyle w:val="a3"/>
            <w:rFonts w:ascii="Cambria" w:hAnsi="Cambria"/>
            <w:sz w:val="24"/>
            <w:szCs w:val="24"/>
          </w:rPr>
          <w:t>http://vk.com/to24.rosreestr</w:t>
        </w:r>
      </w:hyperlink>
    </w:p>
    <w:p w:rsidR="00845072" w:rsidRPr="00A342BB" w:rsidRDefault="00CE1CB3" w:rsidP="00A342BB">
      <w:pPr>
        <w:pStyle w:val="11"/>
        <w:rPr>
          <w:sz w:val="24"/>
          <w:szCs w:val="24"/>
        </w:rPr>
      </w:pPr>
      <w:r w:rsidRPr="00CE1CB3">
        <w:rPr>
          <w:rFonts w:ascii="Cambria" w:hAnsi="Cambria"/>
          <w:sz w:val="24"/>
          <w:szCs w:val="24"/>
        </w:rPr>
        <w:t>«</w:t>
      </w:r>
      <w:proofErr w:type="spellStart"/>
      <w:r w:rsidRPr="00CE1CB3">
        <w:rPr>
          <w:rFonts w:ascii="Cambria" w:hAnsi="Cambria"/>
          <w:sz w:val="24"/>
          <w:szCs w:val="24"/>
          <w:lang w:val="en-US"/>
        </w:rPr>
        <w:t>Instagram</w:t>
      </w:r>
      <w:proofErr w:type="spellEnd"/>
      <w:r w:rsidRPr="00CE1CB3">
        <w:rPr>
          <w:rFonts w:ascii="Cambria" w:hAnsi="Cambria"/>
          <w:sz w:val="24"/>
          <w:szCs w:val="24"/>
        </w:rPr>
        <w:t xml:space="preserve">»: </w:t>
      </w:r>
      <w:r w:rsidRPr="00CE1CB3">
        <w:rPr>
          <w:rFonts w:ascii="Cambria" w:hAnsi="Cambria"/>
          <w:sz w:val="24"/>
          <w:szCs w:val="24"/>
          <w:lang w:val="en-US"/>
        </w:rPr>
        <w:t xml:space="preserve">rosreestr_krsk24 </w:t>
      </w:r>
    </w:p>
    <w:sectPr w:rsidR="00845072" w:rsidRPr="00A342BB" w:rsidSect="00CE1CB3">
      <w:footnotePr>
        <w:pos w:val="beneathText"/>
        <w:numFmt w:val="chicago"/>
      </w:footnotePr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2BB" w:rsidRDefault="00A342BB" w:rsidP="00845072">
      <w:pPr>
        <w:spacing w:after="0" w:line="240" w:lineRule="auto"/>
      </w:pPr>
      <w:r>
        <w:separator/>
      </w:r>
    </w:p>
  </w:endnote>
  <w:endnote w:type="continuationSeparator" w:id="0">
    <w:p w:rsidR="00A342BB" w:rsidRDefault="00A342BB" w:rsidP="0084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2BB" w:rsidRDefault="00A342BB" w:rsidP="00845072">
      <w:pPr>
        <w:spacing w:after="0" w:line="240" w:lineRule="auto"/>
      </w:pPr>
      <w:r>
        <w:separator/>
      </w:r>
    </w:p>
  </w:footnote>
  <w:footnote w:type="continuationSeparator" w:id="0">
    <w:p w:rsidR="00A342BB" w:rsidRDefault="00A342BB" w:rsidP="008450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numFmt w:val="chicago"/>
    <w:footnote w:id="-1"/>
    <w:footnote w:id="0"/>
  </w:footnotePr>
  <w:endnotePr>
    <w:endnote w:id="-1"/>
    <w:endnote w:id="0"/>
  </w:endnotePr>
  <w:compat/>
  <w:rsids>
    <w:rsidRoot w:val="00272813"/>
    <w:rsid w:val="000050D0"/>
    <w:rsid w:val="00021500"/>
    <w:rsid w:val="0002427C"/>
    <w:rsid w:val="0002526C"/>
    <w:rsid w:val="00032042"/>
    <w:rsid w:val="00067411"/>
    <w:rsid w:val="000D6BC6"/>
    <w:rsid w:val="000E215F"/>
    <w:rsid w:val="000E5086"/>
    <w:rsid w:val="000F1AED"/>
    <w:rsid w:val="001803CC"/>
    <w:rsid w:val="001B0AC7"/>
    <w:rsid w:val="00262EDF"/>
    <w:rsid w:val="002672E2"/>
    <w:rsid w:val="00272813"/>
    <w:rsid w:val="002C6F38"/>
    <w:rsid w:val="002F3FA9"/>
    <w:rsid w:val="002F4814"/>
    <w:rsid w:val="00322DD9"/>
    <w:rsid w:val="0034745B"/>
    <w:rsid w:val="00357E78"/>
    <w:rsid w:val="00376F4A"/>
    <w:rsid w:val="0038389A"/>
    <w:rsid w:val="003A632F"/>
    <w:rsid w:val="003A7711"/>
    <w:rsid w:val="003B1321"/>
    <w:rsid w:val="003B2D7F"/>
    <w:rsid w:val="003B3B0C"/>
    <w:rsid w:val="003F1EA6"/>
    <w:rsid w:val="0046572D"/>
    <w:rsid w:val="00473307"/>
    <w:rsid w:val="0048569C"/>
    <w:rsid w:val="00527F27"/>
    <w:rsid w:val="005A5EA4"/>
    <w:rsid w:val="006E2C13"/>
    <w:rsid w:val="007B1AFE"/>
    <w:rsid w:val="00845072"/>
    <w:rsid w:val="008825E4"/>
    <w:rsid w:val="00885C9F"/>
    <w:rsid w:val="008D74A7"/>
    <w:rsid w:val="0091568C"/>
    <w:rsid w:val="00984F9C"/>
    <w:rsid w:val="00A04287"/>
    <w:rsid w:val="00A04395"/>
    <w:rsid w:val="00A342BB"/>
    <w:rsid w:val="00A356F9"/>
    <w:rsid w:val="00A407E3"/>
    <w:rsid w:val="00A55744"/>
    <w:rsid w:val="00A63F20"/>
    <w:rsid w:val="00A9732B"/>
    <w:rsid w:val="00AD51C4"/>
    <w:rsid w:val="00AE54D6"/>
    <w:rsid w:val="00B0050D"/>
    <w:rsid w:val="00B56ABD"/>
    <w:rsid w:val="00BA0ABB"/>
    <w:rsid w:val="00BE4396"/>
    <w:rsid w:val="00C30BDB"/>
    <w:rsid w:val="00C42D1E"/>
    <w:rsid w:val="00C94DF0"/>
    <w:rsid w:val="00CE1CB3"/>
    <w:rsid w:val="00CF00E8"/>
    <w:rsid w:val="00D003DC"/>
    <w:rsid w:val="00D01EC1"/>
    <w:rsid w:val="00E60D24"/>
    <w:rsid w:val="00EB2018"/>
    <w:rsid w:val="00EB7D0B"/>
    <w:rsid w:val="00EC3EAA"/>
    <w:rsid w:val="00FF7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6F9"/>
  </w:style>
  <w:style w:type="paragraph" w:styleId="1">
    <w:name w:val="heading 1"/>
    <w:basedOn w:val="a"/>
    <w:next w:val="a"/>
    <w:link w:val="10"/>
    <w:uiPriority w:val="9"/>
    <w:qFormat/>
    <w:rsid w:val="003B2D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F00E8"/>
    <w:rPr>
      <w:color w:val="0000FF"/>
      <w:u w:val="single"/>
    </w:rPr>
  </w:style>
  <w:style w:type="paragraph" w:customStyle="1" w:styleId="11">
    <w:name w:val="Без интервала1"/>
    <w:rsid w:val="00CF00E8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A0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84507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4507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4507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3B2D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3B3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3B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to24.rosrees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D39EF-3F5D-496B-9FFD-8D5D8AFD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lukjanovaiv</dc:creator>
  <cp:lastModifiedBy>KarvoevVA</cp:lastModifiedBy>
  <cp:revision>3</cp:revision>
  <cp:lastPrinted>2019-05-30T07:09:00Z</cp:lastPrinted>
  <dcterms:created xsi:type="dcterms:W3CDTF">2019-07-31T03:54:00Z</dcterms:created>
  <dcterms:modified xsi:type="dcterms:W3CDTF">2019-08-01T02:45:00Z</dcterms:modified>
</cp:coreProperties>
</file>