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6F" w:rsidRDefault="0009656F" w:rsidP="00E73859">
      <w:pPr>
        <w:jc w:val="both"/>
        <w:rPr>
          <w:b/>
          <w:color w:val="000000"/>
          <w:sz w:val="28"/>
          <w:szCs w:val="28"/>
        </w:rPr>
      </w:pPr>
    </w:p>
    <w:p w:rsidR="0009656F" w:rsidRDefault="00691E25" w:rsidP="00E73859">
      <w:pPr>
        <w:rPr>
          <w:b/>
          <w:color w:val="000000"/>
          <w:sz w:val="28"/>
          <w:szCs w:val="28"/>
        </w:rPr>
      </w:pPr>
      <w:r w:rsidRPr="00691E2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5.7pt;margin-top:-27.65pt;width:185.65pt;height:76.5pt;z-index:251658240;visibility:visible">
            <v:imagedata r:id="rId6" o:title=""/>
          </v:shape>
        </w:pict>
      </w:r>
    </w:p>
    <w:p w:rsidR="0009656F" w:rsidRDefault="0009656F" w:rsidP="00E73859">
      <w:pPr>
        <w:rPr>
          <w:b/>
          <w:color w:val="000000"/>
          <w:sz w:val="28"/>
          <w:szCs w:val="28"/>
        </w:rPr>
      </w:pPr>
    </w:p>
    <w:p w:rsidR="0009656F" w:rsidRDefault="0009656F" w:rsidP="00E73859">
      <w:pPr>
        <w:rPr>
          <w:b/>
          <w:color w:val="000000"/>
          <w:sz w:val="28"/>
          <w:szCs w:val="28"/>
        </w:rPr>
      </w:pPr>
    </w:p>
    <w:p w:rsidR="0009656F" w:rsidRDefault="0009656F" w:rsidP="00762DDD">
      <w:pPr>
        <w:rPr>
          <w:b/>
          <w:color w:val="000000"/>
          <w:sz w:val="28"/>
          <w:szCs w:val="28"/>
        </w:rPr>
      </w:pPr>
    </w:p>
    <w:p w:rsidR="0009656F" w:rsidRPr="00EC0DE0" w:rsidRDefault="0009656F" w:rsidP="00E73859">
      <w:pPr>
        <w:jc w:val="center"/>
        <w:rPr>
          <w:b/>
          <w:color w:val="000000"/>
          <w:sz w:val="26"/>
          <w:szCs w:val="26"/>
        </w:rPr>
      </w:pPr>
      <w:r w:rsidRPr="00EC0DE0">
        <w:rPr>
          <w:b/>
          <w:color w:val="000000"/>
          <w:sz w:val="26"/>
          <w:szCs w:val="26"/>
        </w:rPr>
        <w:t xml:space="preserve">Управление </w:t>
      </w:r>
      <w:proofErr w:type="spellStart"/>
      <w:r w:rsidRPr="00EC0DE0">
        <w:rPr>
          <w:b/>
          <w:color w:val="000000"/>
          <w:sz w:val="26"/>
          <w:szCs w:val="26"/>
        </w:rPr>
        <w:t>Росреестра</w:t>
      </w:r>
      <w:proofErr w:type="spellEnd"/>
      <w:r w:rsidRPr="00EC0DE0">
        <w:rPr>
          <w:b/>
          <w:color w:val="000000"/>
          <w:sz w:val="26"/>
          <w:szCs w:val="26"/>
        </w:rPr>
        <w:t xml:space="preserve"> по Красноярскому краю информирует об изменениях Закона об ипотеке</w:t>
      </w:r>
    </w:p>
    <w:p w:rsidR="0009656F" w:rsidRDefault="0009656F" w:rsidP="00E73859">
      <w:pPr>
        <w:ind w:left="-567" w:firstLine="567"/>
        <w:jc w:val="both"/>
        <w:rPr>
          <w:b/>
          <w:color w:val="000000"/>
          <w:sz w:val="28"/>
          <w:szCs w:val="28"/>
        </w:rPr>
      </w:pPr>
    </w:p>
    <w:p w:rsidR="0009656F" w:rsidRPr="00EC0DE0" w:rsidRDefault="0009656F" w:rsidP="00E73859">
      <w:pPr>
        <w:autoSpaceDE w:val="0"/>
        <w:autoSpaceDN w:val="0"/>
        <w:adjustRightInd w:val="0"/>
        <w:ind w:left="-567"/>
        <w:jc w:val="both"/>
        <w:outlineLvl w:val="2"/>
        <w:rPr>
          <w:b/>
          <w:i/>
        </w:rPr>
      </w:pPr>
      <w:proofErr w:type="gramStart"/>
      <w:r w:rsidRPr="00EC0DE0">
        <w:rPr>
          <w:color w:val="000000"/>
        </w:rPr>
        <w:t>С 1 июля 2018 года</w:t>
      </w:r>
      <w:r w:rsidRPr="00EC0DE0">
        <w:rPr>
          <w:b/>
          <w:color w:val="000000"/>
        </w:rPr>
        <w:t xml:space="preserve"> </w:t>
      </w:r>
      <w:r w:rsidRPr="00EC0DE0">
        <w:t xml:space="preserve">изменены требования к содержанию закладной, согласно которым в закладной помимо имени залогодателя, сведений о документе, удостоверяющем личность, </w:t>
      </w:r>
      <w:r w:rsidRPr="00EC0DE0">
        <w:rPr>
          <w:i/>
        </w:rPr>
        <w:t>указывается страховой номер индивидуального лицевого счета (СНИЛС) в системе обязательного пенсионного страхования (при наличии)</w:t>
      </w:r>
      <w:r w:rsidRPr="00EC0DE0">
        <w:rPr>
          <w:rStyle w:val="a5"/>
          <w:i/>
        </w:rPr>
        <w:footnoteReference w:id="1"/>
      </w:r>
      <w:r w:rsidRPr="00EC0DE0">
        <w:rPr>
          <w:i/>
        </w:rPr>
        <w:t xml:space="preserve"> - для физического лица</w:t>
      </w:r>
      <w:r w:rsidRPr="00EC0DE0">
        <w:t>, полное наименование залогодателя, указание места нахождения, идентификационного номера налогоплательщика и основного государственного регистрационного номера - для юридического лица.</w:t>
      </w:r>
      <w:proofErr w:type="gramEnd"/>
    </w:p>
    <w:p w:rsidR="0009656F" w:rsidRPr="00EC0DE0" w:rsidRDefault="0009656F" w:rsidP="00E73859">
      <w:pPr>
        <w:autoSpaceDE w:val="0"/>
        <w:autoSpaceDN w:val="0"/>
        <w:adjustRightInd w:val="0"/>
        <w:ind w:left="-567"/>
        <w:jc w:val="both"/>
        <w:outlineLvl w:val="2"/>
        <w:rPr>
          <w:b/>
          <w:i/>
        </w:rPr>
      </w:pPr>
    </w:p>
    <w:p w:rsidR="0009656F" w:rsidRPr="00EC0DE0" w:rsidRDefault="0009656F" w:rsidP="00E73859">
      <w:pPr>
        <w:autoSpaceDE w:val="0"/>
        <w:autoSpaceDN w:val="0"/>
        <w:adjustRightInd w:val="0"/>
        <w:ind w:left="-567"/>
        <w:jc w:val="both"/>
      </w:pPr>
      <w:r w:rsidRPr="00EC0DE0">
        <w:t>Аналогичные требования предъявляются к сведениям о первоначальном владельце закладной и к сведениям о должнике по обеспеченному ипотекой обязательству, если должник не является залогодателем.</w:t>
      </w:r>
    </w:p>
    <w:p w:rsidR="0009656F" w:rsidRPr="00EC0DE0" w:rsidRDefault="0009656F" w:rsidP="00E73859">
      <w:pPr>
        <w:autoSpaceDE w:val="0"/>
        <w:autoSpaceDN w:val="0"/>
        <w:adjustRightInd w:val="0"/>
        <w:ind w:left="-567"/>
        <w:jc w:val="both"/>
      </w:pPr>
    </w:p>
    <w:p w:rsidR="0009656F" w:rsidRPr="00EC0DE0" w:rsidRDefault="0009656F" w:rsidP="00E73859">
      <w:pPr>
        <w:autoSpaceDE w:val="0"/>
        <w:autoSpaceDN w:val="0"/>
        <w:adjustRightInd w:val="0"/>
        <w:ind w:left="-567"/>
        <w:jc w:val="both"/>
      </w:pPr>
      <w:r w:rsidRPr="00EC0DE0">
        <w:t xml:space="preserve">Изменения коснулись и сведений об объекте недвижимости, в частности в закладной </w:t>
      </w:r>
      <w:r w:rsidRPr="00EC0DE0">
        <w:rPr>
          <w:i/>
        </w:rPr>
        <w:t>указывается достаточное для идентификации описание объекта недвижимости</w:t>
      </w:r>
      <w:r w:rsidRPr="00EC0DE0">
        <w:t>: вид, кадастровый номер, площадь или иная основная характеристика объекта недвижимости и ее значение, адрес или при отсутствии адреса иное описание местоположения.</w:t>
      </w:r>
    </w:p>
    <w:p w:rsidR="0009656F" w:rsidRPr="00EC0DE0" w:rsidRDefault="0009656F" w:rsidP="00E73859">
      <w:pPr>
        <w:autoSpaceDE w:val="0"/>
        <w:autoSpaceDN w:val="0"/>
        <w:adjustRightInd w:val="0"/>
        <w:ind w:left="-567"/>
        <w:jc w:val="both"/>
      </w:pPr>
    </w:p>
    <w:p w:rsidR="0009656F" w:rsidRPr="00EC0DE0" w:rsidRDefault="0009656F" w:rsidP="00E73859">
      <w:pPr>
        <w:autoSpaceDE w:val="0"/>
        <w:autoSpaceDN w:val="0"/>
        <w:adjustRightInd w:val="0"/>
        <w:ind w:left="-567"/>
        <w:jc w:val="both"/>
        <w:rPr>
          <w:bCs/>
          <w:i/>
        </w:rPr>
      </w:pPr>
      <w:r w:rsidRPr="00EC0DE0">
        <w:rPr>
          <w:bCs/>
        </w:rPr>
        <w:t xml:space="preserve">Также в закладной должна быть указана установленная в соответствии с законодательством Российской Федерации об оценочной деятельности </w:t>
      </w:r>
      <w:r w:rsidRPr="00EC0DE0">
        <w:rPr>
          <w:bCs/>
          <w:i/>
        </w:rPr>
        <w:t>рыночная стоимость предмета ипотеки.</w:t>
      </w:r>
    </w:p>
    <w:p w:rsidR="0009656F" w:rsidRPr="00EC0DE0" w:rsidRDefault="0009656F" w:rsidP="00E73859">
      <w:pPr>
        <w:autoSpaceDE w:val="0"/>
        <w:autoSpaceDN w:val="0"/>
        <w:adjustRightInd w:val="0"/>
        <w:ind w:left="-567"/>
        <w:jc w:val="both"/>
      </w:pPr>
    </w:p>
    <w:p w:rsidR="0009656F" w:rsidRPr="00EC0DE0" w:rsidRDefault="0009656F" w:rsidP="00E73859">
      <w:pPr>
        <w:autoSpaceDE w:val="0"/>
        <w:autoSpaceDN w:val="0"/>
        <w:adjustRightInd w:val="0"/>
        <w:ind w:left="-567"/>
        <w:jc w:val="both"/>
      </w:pPr>
      <w:r w:rsidRPr="00EC0DE0">
        <w:t>Если документ не соответствует новым требованиям законодательства, то он не является закладной и не подлежит выдаче первоначальному залогодержателю.</w:t>
      </w:r>
    </w:p>
    <w:p w:rsidR="0009656F" w:rsidRPr="00EC0DE0" w:rsidRDefault="0009656F" w:rsidP="00E73859">
      <w:pPr>
        <w:autoSpaceDE w:val="0"/>
        <w:autoSpaceDN w:val="0"/>
        <w:adjustRightInd w:val="0"/>
        <w:ind w:left="-567"/>
        <w:jc w:val="both"/>
      </w:pPr>
    </w:p>
    <w:p w:rsidR="0009656F" w:rsidRPr="00EC0DE0" w:rsidRDefault="0009656F" w:rsidP="00E73859">
      <w:pPr>
        <w:autoSpaceDE w:val="0"/>
        <w:autoSpaceDN w:val="0"/>
        <w:adjustRightInd w:val="0"/>
        <w:ind w:left="-567"/>
        <w:jc w:val="both"/>
        <w:rPr>
          <w:bCs/>
        </w:rPr>
      </w:pPr>
      <w:r w:rsidRPr="00EC0DE0">
        <w:rPr>
          <w:bCs/>
        </w:rPr>
        <w:t>Если документарные закладные не содержат условий, предусмотренных положениями действующего законодательства - это является основанием для приостановления  выдачи закладной.</w:t>
      </w:r>
    </w:p>
    <w:p w:rsidR="0009656F" w:rsidRPr="00EC0DE0" w:rsidRDefault="0009656F" w:rsidP="00E73859">
      <w:pPr>
        <w:autoSpaceDE w:val="0"/>
        <w:autoSpaceDN w:val="0"/>
        <w:adjustRightInd w:val="0"/>
        <w:ind w:left="-567"/>
        <w:jc w:val="both"/>
        <w:rPr>
          <w:bCs/>
        </w:rPr>
      </w:pPr>
    </w:p>
    <w:p w:rsidR="0009656F" w:rsidRPr="00EC0DE0" w:rsidRDefault="0009656F" w:rsidP="00E73859">
      <w:pPr>
        <w:autoSpaceDE w:val="0"/>
        <w:autoSpaceDN w:val="0"/>
        <w:adjustRightInd w:val="0"/>
        <w:ind w:left="-567"/>
        <w:jc w:val="both"/>
        <w:rPr>
          <w:bCs/>
        </w:rPr>
      </w:pPr>
      <w:r w:rsidRPr="00EC0DE0">
        <w:t xml:space="preserve">Обращаем внимание, что в Законе об ипотеке отсутствует </w:t>
      </w:r>
      <w:proofErr w:type="gramStart"/>
      <w:r w:rsidRPr="00EC0DE0">
        <w:t>требование</w:t>
      </w:r>
      <w:proofErr w:type="gramEnd"/>
      <w:r w:rsidRPr="00EC0DE0">
        <w:t xml:space="preserve"> о государственной регистрации соглашения об изменении содержания закладной как сделки. </w:t>
      </w:r>
    </w:p>
    <w:p w:rsidR="0009656F" w:rsidRPr="00EC0DE0" w:rsidRDefault="0009656F" w:rsidP="00E73859">
      <w:pPr>
        <w:autoSpaceDE w:val="0"/>
        <w:autoSpaceDN w:val="0"/>
        <w:adjustRightInd w:val="0"/>
        <w:ind w:left="-567"/>
        <w:jc w:val="both"/>
        <w:rPr>
          <w:bCs/>
        </w:rPr>
      </w:pPr>
    </w:p>
    <w:p w:rsidR="00762DDD" w:rsidRDefault="0009656F" w:rsidP="00762DDD">
      <w:pPr>
        <w:autoSpaceDE w:val="0"/>
        <w:autoSpaceDN w:val="0"/>
        <w:adjustRightInd w:val="0"/>
        <w:ind w:left="-567"/>
        <w:jc w:val="both"/>
      </w:pPr>
      <w:proofErr w:type="gramStart"/>
      <w:r w:rsidRPr="00EC0DE0">
        <w:t>Изменения в регистрационную запись об ипотеке вносятся органом регистрации прав не позднее одного рабочего дня, следующего за днем поступления в орган регистрации прав заявления о внесении изменений в документарную закладную, соглашения об изменении содержания документарной закладной с предъявлением оригинала такой закладной, либо в течение одного дня с момента получения таких документов органом регистрации прав от многофункционального центра</w:t>
      </w:r>
      <w:r w:rsidR="00762DDD">
        <w:t>.</w:t>
      </w:r>
      <w:r w:rsidRPr="00EC0DE0">
        <w:t xml:space="preserve"> </w:t>
      </w:r>
      <w:proofErr w:type="gramEnd"/>
    </w:p>
    <w:p w:rsidR="00762DDD" w:rsidRDefault="00762DDD" w:rsidP="00762DDD">
      <w:pPr>
        <w:autoSpaceDE w:val="0"/>
        <w:autoSpaceDN w:val="0"/>
        <w:adjustRightInd w:val="0"/>
        <w:ind w:left="-567"/>
        <w:jc w:val="both"/>
      </w:pPr>
    </w:p>
    <w:p w:rsidR="00762DDD" w:rsidRDefault="00762DDD" w:rsidP="00762DDD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</w:p>
    <w:p w:rsidR="00762DDD" w:rsidRDefault="00762DDD" w:rsidP="00762DDD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B7061E">
        <w:rPr>
          <w:sz w:val="20"/>
          <w:szCs w:val="20"/>
        </w:rPr>
        <w:t>Пресс-служба</w:t>
      </w:r>
    </w:p>
    <w:p w:rsidR="00762DDD" w:rsidRDefault="00762DDD" w:rsidP="00762DDD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B7061E">
        <w:rPr>
          <w:sz w:val="20"/>
          <w:szCs w:val="20"/>
        </w:rPr>
        <w:t xml:space="preserve">Управления </w:t>
      </w:r>
      <w:proofErr w:type="spellStart"/>
      <w:r w:rsidRPr="00B7061E">
        <w:rPr>
          <w:sz w:val="20"/>
          <w:szCs w:val="20"/>
        </w:rPr>
        <w:t>Росреестра</w:t>
      </w:r>
      <w:proofErr w:type="spellEnd"/>
      <w:r w:rsidRPr="00B7061E">
        <w:rPr>
          <w:sz w:val="20"/>
          <w:szCs w:val="20"/>
        </w:rPr>
        <w:t xml:space="preserve"> по Красноярскому краю: </w:t>
      </w:r>
    </w:p>
    <w:p w:rsidR="00762DDD" w:rsidRDefault="00762DDD" w:rsidP="00762DDD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B7061E">
        <w:rPr>
          <w:sz w:val="20"/>
          <w:szCs w:val="20"/>
        </w:rPr>
        <w:t>тел.: (391) 2-524-367, (391)2-524-356</w:t>
      </w:r>
    </w:p>
    <w:p w:rsidR="00762DDD" w:rsidRDefault="00762DDD" w:rsidP="00762DDD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proofErr w:type="gramStart"/>
      <w:r w:rsidRPr="00B7061E">
        <w:rPr>
          <w:sz w:val="20"/>
          <w:szCs w:val="20"/>
        </w:rPr>
        <w:t>е</w:t>
      </w:r>
      <w:proofErr w:type="gramEnd"/>
      <w:r w:rsidRPr="00B7061E">
        <w:rPr>
          <w:sz w:val="20"/>
          <w:szCs w:val="20"/>
        </w:rPr>
        <w:t>-</w:t>
      </w:r>
      <w:r w:rsidRPr="00B7061E">
        <w:rPr>
          <w:sz w:val="20"/>
          <w:szCs w:val="20"/>
          <w:lang w:val="en-US"/>
        </w:rPr>
        <w:t>mail</w:t>
      </w:r>
      <w:r w:rsidRPr="00B7061E">
        <w:rPr>
          <w:sz w:val="20"/>
          <w:szCs w:val="20"/>
        </w:rPr>
        <w:t xml:space="preserve">: </w:t>
      </w:r>
      <w:hyperlink r:id="rId7" w:history="1">
        <w:r w:rsidRPr="00B7061E">
          <w:rPr>
            <w:rStyle w:val="a6"/>
            <w:i/>
            <w:sz w:val="20"/>
            <w:szCs w:val="20"/>
            <w:lang w:val="en-US"/>
          </w:rPr>
          <w:t>pressa</w:t>
        </w:r>
        <w:r w:rsidRPr="00B7061E">
          <w:rPr>
            <w:rStyle w:val="a6"/>
            <w:i/>
            <w:sz w:val="20"/>
            <w:szCs w:val="20"/>
          </w:rPr>
          <w:t>@</w:t>
        </w:r>
        <w:r w:rsidRPr="00B7061E">
          <w:rPr>
            <w:rStyle w:val="a6"/>
            <w:i/>
            <w:sz w:val="20"/>
            <w:szCs w:val="20"/>
            <w:lang w:val="en-US"/>
          </w:rPr>
          <w:t>r</w:t>
        </w:r>
        <w:r w:rsidRPr="00B7061E">
          <w:rPr>
            <w:rStyle w:val="a6"/>
            <w:i/>
            <w:sz w:val="20"/>
            <w:szCs w:val="20"/>
          </w:rPr>
          <w:t>24.</w:t>
        </w:r>
        <w:r w:rsidRPr="00B7061E">
          <w:rPr>
            <w:rStyle w:val="a6"/>
            <w:i/>
            <w:sz w:val="20"/>
            <w:szCs w:val="20"/>
            <w:lang w:val="en-US"/>
          </w:rPr>
          <w:t>rosreestr</w:t>
        </w:r>
        <w:r w:rsidRPr="00B7061E">
          <w:rPr>
            <w:rStyle w:val="a6"/>
            <w:i/>
            <w:sz w:val="20"/>
            <w:szCs w:val="20"/>
          </w:rPr>
          <w:t>.</w:t>
        </w:r>
        <w:r w:rsidRPr="00B7061E">
          <w:rPr>
            <w:rStyle w:val="a6"/>
            <w:i/>
            <w:sz w:val="20"/>
            <w:szCs w:val="20"/>
            <w:lang w:val="en-US"/>
          </w:rPr>
          <w:t>ru</w:t>
        </w:r>
      </w:hyperlink>
    </w:p>
    <w:p w:rsidR="00762DDD" w:rsidRDefault="00762DDD" w:rsidP="00762DDD">
      <w:pPr>
        <w:autoSpaceDE w:val="0"/>
        <w:autoSpaceDN w:val="0"/>
        <w:adjustRightInd w:val="0"/>
        <w:ind w:left="-567"/>
        <w:jc w:val="both"/>
        <w:rPr>
          <w:sz w:val="20"/>
          <w:szCs w:val="20"/>
        </w:rPr>
      </w:pPr>
      <w:r w:rsidRPr="00B7061E">
        <w:rPr>
          <w:sz w:val="20"/>
          <w:szCs w:val="20"/>
        </w:rPr>
        <w:t xml:space="preserve">сайт: </w:t>
      </w:r>
      <w:hyperlink r:id="rId8" w:history="1">
        <w:r w:rsidRPr="00B7061E">
          <w:rPr>
            <w:rStyle w:val="a6"/>
            <w:i/>
            <w:sz w:val="20"/>
            <w:szCs w:val="20"/>
          </w:rPr>
          <w:t>https://www.rosreestr.ru</w:t>
        </w:r>
      </w:hyperlink>
      <w:r w:rsidRPr="00B7061E">
        <w:rPr>
          <w:sz w:val="20"/>
          <w:szCs w:val="20"/>
        </w:rPr>
        <w:t xml:space="preserve"> </w:t>
      </w:r>
    </w:p>
    <w:p w:rsidR="0009656F" w:rsidRPr="00762DDD" w:rsidRDefault="00762DDD" w:rsidP="00762DDD">
      <w:pPr>
        <w:autoSpaceDE w:val="0"/>
        <w:autoSpaceDN w:val="0"/>
        <w:adjustRightInd w:val="0"/>
        <w:ind w:left="-567"/>
        <w:jc w:val="both"/>
        <w:rPr>
          <w:bCs/>
        </w:rPr>
      </w:pPr>
      <w:r w:rsidRPr="00B7061E">
        <w:rPr>
          <w:sz w:val="20"/>
          <w:szCs w:val="20"/>
        </w:rPr>
        <w:t>Страница «</w:t>
      </w:r>
      <w:proofErr w:type="spellStart"/>
      <w:r w:rsidRPr="00B7061E">
        <w:rPr>
          <w:sz w:val="20"/>
          <w:szCs w:val="20"/>
        </w:rPr>
        <w:t>ВКонтакте</w:t>
      </w:r>
      <w:proofErr w:type="spellEnd"/>
      <w:r w:rsidRPr="00B7061E">
        <w:rPr>
          <w:sz w:val="20"/>
          <w:szCs w:val="20"/>
        </w:rPr>
        <w:t>» http://vk.com/to24.rosreestr</w:t>
      </w:r>
    </w:p>
    <w:sectPr w:rsidR="0009656F" w:rsidRPr="00762DDD" w:rsidSect="00762DDD"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DDD" w:rsidRDefault="00762DDD" w:rsidP="00E73859">
      <w:r>
        <w:separator/>
      </w:r>
    </w:p>
  </w:endnote>
  <w:endnote w:type="continuationSeparator" w:id="0">
    <w:p w:rsidR="00762DDD" w:rsidRDefault="00762DDD" w:rsidP="00E7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DDD" w:rsidRDefault="00762DDD" w:rsidP="00E73859">
      <w:r>
        <w:separator/>
      </w:r>
    </w:p>
  </w:footnote>
  <w:footnote w:type="continuationSeparator" w:id="0">
    <w:p w:rsidR="00762DDD" w:rsidRDefault="00762DDD" w:rsidP="00E73859">
      <w:r>
        <w:continuationSeparator/>
      </w:r>
    </w:p>
  </w:footnote>
  <w:footnote w:id="1">
    <w:p w:rsidR="00762DDD" w:rsidRDefault="00762DDD" w:rsidP="00E73859">
      <w:pPr>
        <w:pStyle w:val="a3"/>
        <w:jc w:val="both"/>
      </w:pPr>
      <w:r>
        <w:rPr>
          <w:rStyle w:val="a5"/>
        </w:rPr>
        <w:footnoteRef/>
      </w:r>
      <w:r>
        <w:t xml:space="preserve">Орган регистрации </w:t>
      </w:r>
      <w:proofErr w:type="spellStart"/>
      <w:proofErr w:type="gramStart"/>
      <w:r>
        <w:t>регистрации</w:t>
      </w:r>
      <w:proofErr w:type="spellEnd"/>
      <w:proofErr w:type="gramEnd"/>
      <w:r>
        <w:t xml:space="preserve"> прав получает указанную информацию путем межведомственного информационного взаимодействия </w:t>
      </w:r>
    </w:p>
    <w:p w:rsidR="00762DDD" w:rsidRDefault="00762DDD" w:rsidP="00E73859">
      <w:pPr>
        <w:pStyle w:val="a3"/>
        <w:jc w:val="both"/>
      </w:pPr>
    </w:p>
    <w:p w:rsidR="00762DDD" w:rsidRDefault="00762DDD" w:rsidP="00E73859">
      <w:pPr>
        <w:pStyle w:val="a3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3859"/>
    <w:rsid w:val="0009656F"/>
    <w:rsid w:val="001E150F"/>
    <w:rsid w:val="00340237"/>
    <w:rsid w:val="00691E25"/>
    <w:rsid w:val="00762DDD"/>
    <w:rsid w:val="009172C8"/>
    <w:rsid w:val="00A80B4C"/>
    <w:rsid w:val="00BA019D"/>
    <w:rsid w:val="00C346C8"/>
    <w:rsid w:val="00C42B8A"/>
    <w:rsid w:val="00E73859"/>
    <w:rsid w:val="00EC0DE0"/>
    <w:rsid w:val="00F5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8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7385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E7385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E73859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E73859"/>
    <w:pPr>
      <w:spacing w:line="360" w:lineRule="auto"/>
      <w:ind w:firstLine="540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73859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762DDD"/>
    <w:rPr>
      <w:rFonts w:cs="Times New Roman"/>
      <w:color w:val="0000FF"/>
      <w:u w:val="single"/>
    </w:rPr>
  </w:style>
  <w:style w:type="paragraph" w:customStyle="1" w:styleId="NoSpacing">
    <w:name w:val="No Spacing"/>
    <w:rsid w:val="00762DDD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ree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sa@r24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KarvoevVA</cp:lastModifiedBy>
  <cp:revision>3</cp:revision>
  <cp:lastPrinted>2018-08-02T07:27:00Z</cp:lastPrinted>
  <dcterms:created xsi:type="dcterms:W3CDTF">2018-07-25T03:56:00Z</dcterms:created>
  <dcterms:modified xsi:type="dcterms:W3CDTF">2018-08-02T07:40:00Z</dcterms:modified>
</cp:coreProperties>
</file>