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1E423D" w:rsidRDefault="001E423D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057E67" w:rsidRDefault="00057E67" w:rsidP="00057E67">
      <w:pPr>
        <w:pStyle w:val="1"/>
        <w:contextualSpacing/>
        <w:jc w:val="center"/>
        <w:rPr>
          <w:rFonts w:ascii="Segoe UI" w:hAnsi="Segoe UI" w:cs="Segoe UI"/>
          <w:color w:val="000000" w:themeColor="text1"/>
          <w:sz w:val="32"/>
          <w:szCs w:val="32"/>
        </w:rPr>
      </w:pPr>
      <w:r w:rsidRPr="00057E67">
        <w:rPr>
          <w:rFonts w:ascii="Segoe UI" w:hAnsi="Segoe UI" w:cs="Segoe UI"/>
          <w:color w:val="000000" w:themeColor="text1"/>
          <w:sz w:val="32"/>
          <w:szCs w:val="32"/>
        </w:rPr>
        <w:t>На вопросы о недвижимости ответит Кадастровая палата</w:t>
      </w:r>
    </w:p>
    <w:p w:rsidR="00057E67" w:rsidRDefault="00057E67" w:rsidP="00057E67"/>
    <w:p w:rsidR="00057E67" w:rsidRPr="00057E67" w:rsidRDefault="00057E67" w:rsidP="00057E67"/>
    <w:p w:rsidR="00057E67" w:rsidRPr="00057E67" w:rsidRDefault="00057E67" w:rsidP="00057E67">
      <w:pPr>
        <w:pStyle w:val="Textbody"/>
        <w:spacing w:line="240" w:lineRule="auto"/>
        <w:ind w:firstLine="567"/>
        <w:contextualSpacing/>
        <w:jc w:val="both"/>
        <w:rPr>
          <w:rFonts w:ascii="Segoe UI" w:hAnsi="Segoe UI" w:cs="Segoe UI"/>
          <w:color w:val="000000"/>
          <w:sz w:val="24"/>
          <w:szCs w:val="24"/>
          <w:lang w:bidi="hi-IN"/>
        </w:rPr>
      </w:pPr>
      <w:r w:rsidRPr="00057E67"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35560</wp:posOffset>
            </wp:positionV>
            <wp:extent cx="2495550" cy="1657350"/>
            <wp:effectExtent l="19050" t="0" r="0" b="0"/>
            <wp:wrapSquare wrapText="bothSides"/>
            <wp:docPr id="1" name="Рисунок 2" descr="ЕД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ДК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7E67">
        <w:rPr>
          <w:rFonts w:ascii="Segoe UI" w:hAnsi="Segoe UI" w:cs="Segoe UI"/>
          <w:color w:val="000000"/>
          <w:sz w:val="24"/>
          <w:szCs w:val="24"/>
          <w:lang w:bidi="hi-IN"/>
        </w:rPr>
        <w:t>1 марта 201</w:t>
      </w:r>
      <w:r w:rsidR="00594DDB">
        <w:rPr>
          <w:rFonts w:ascii="Segoe UI" w:hAnsi="Segoe UI" w:cs="Segoe UI"/>
          <w:color w:val="000000"/>
          <w:sz w:val="24"/>
          <w:szCs w:val="24"/>
          <w:lang w:bidi="hi-IN"/>
        </w:rPr>
        <w:t>8</w:t>
      </w:r>
      <w:r w:rsidRPr="00057E67">
        <w:rPr>
          <w:rFonts w:ascii="Segoe UI" w:hAnsi="Segoe UI" w:cs="Segoe UI"/>
          <w:color w:val="000000"/>
          <w:sz w:val="24"/>
          <w:szCs w:val="24"/>
          <w:lang w:bidi="hi-IN"/>
        </w:rPr>
        <w:t xml:space="preserve"> года филиал Кадастровой палаты по Красноярскому примет участие в проведении Единого дня консультации, в ходе которого любой желающий сможет задать вопросы, касающиеся его дома, квартиры, земельного участка и т.д.</w:t>
      </w:r>
    </w:p>
    <w:p w:rsidR="00057E67" w:rsidRPr="00057E67" w:rsidRDefault="00057E67" w:rsidP="00057E67">
      <w:pPr>
        <w:pStyle w:val="Textbody"/>
        <w:spacing w:line="240" w:lineRule="auto"/>
        <w:ind w:firstLine="567"/>
        <w:contextualSpacing/>
        <w:jc w:val="both"/>
        <w:rPr>
          <w:rFonts w:ascii="Segoe UI" w:hAnsi="Segoe UI" w:cs="Segoe UI"/>
          <w:color w:val="000000"/>
          <w:sz w:val="24"/>
          <w:szCs w:val="24"/>
          <w:lang w:bidi="hi-IN"/>
        </w:rPr>
      </w:pPr>
      <w:r w:rsidRPr="00057E67">
        <w:rPr>
          <w:rFonts w:ascii="Segoe UI" w:hAnsi="Segoe UI" w:cs="Segoe UI"/>
          <w:color w:val="000000"/>
          <w:sz w:val="24"/>
          <w:szCs w:val="24"/>
          <w:lang w:bidi="hi-IN"/>
        </w:rPr>
        <w:t xml:space="preserve">Получение консультаций в пунктах приема и выдачи документов Кадастровой палаты будет возможно по следующим адресам: </w:t>
      </w:r>
    </w:p>
    <w:p w:rsidR="00057E67" w:rsidRPr="00057E67" w:rsidRDefault="00057E67" w:rsidP="00057E67">
      <w:pPr>
        <w:ind w:firstLine="567"/>
        <w:contextualSpacing/>
        <w:jc w:val="both"/>
        <w:rPr>
          <w:rFonts w:ascii="Segoe UI" w:hAnsi="Segoe UI" w:cs="Segoe UI"/>
          <w:color w:val="000000"/>
          <w:lang w:eastAsia="ru-RU"/>
        </w:rPr>
      </w:pPr>
      <w:r w:rsidRPr="00057E67">
        <w:rPr>
          <w:rFonts w:ascii="Segoe UI" w:hAnsi="Segoe UI" w:cs="Segoe UI"/>
          <w:color w:val="000000"/>
          <w:lang w:eastAsia="ru-RU"/>
        </w:rPr>
        <w:t xml:space="preserve">- г. Красноярск, ул. Подзолкова, 3; </w:t>
      </w:r>
    </w:p>
    <w:p w:rsidR="00057E67" w:rsidRPr="00057E67" w:rsidRDefault="00057E67" w:rsidP="00057E67">
      <w:pPr>
        <w:ind w:firstLine="567"/>
        <w:contextualSpacing/>
        <w:jc w:val="both"/>
        <w:rPr>
          <w:rFonts w:ascii="Segoe UI" w:hAnsi="Segoe UI" w:cs="Segoe UI"/>
          <w:color w:val="000000"/>
          <w:lang w:eastAsia="ru-RU"/>
        </w:rPr>
      </w:pPr>
      <w:r w:rsidRPr="00057E67">
        <w:rPr>
          <w:rFonts w:ascii="Segoe UI" w:hAnsi="Segoe UI" w:cs="Segoe UI"/>
          <w:color w:val="000000"/>
          <w:lang w:eastAsia="ru-RU"/>
        </w:rPr>
        <w:t xml:space="preserve">- г. Красноярск, ул. 52-й квартал, 3; </w:t>
      </w:r>
    </w:p>
    <w:p w:rsidR="00057E67" w:rsidRPr="00057E67" w:rsidRDefault="00057E67" w:rsidP="00057E67">
      <w:pPr>
        <w:ind w:firstLine="567"/>
        <w:contextualSpacing/>
        <w:jc w:val="both"/>
        <w:rPr>
          <w:rFonts w:ascii="Segoe UI" w:hAnsi="Segoe UI" w:cs="Segoe UI"/>
          <w:color w:val="000000"/>
          <w:lang w:bidi="hi-IN"/>
        </w:rPr>
      </w:pPr>
      <w:r w:rsidRPr="00057E67">
        <w:rPr>
          <w:rFonts w:ascii="Segoe UI" w:hAnsi="Segoe UI" w:cs="Segoe UI"/>
          <w:color w:val="000000"/>
          <w:lang w:eastAsia="ru-RU"/>
        </w:rPr>
        <w:t>- г. Ачинск, ул. 7-й микрорайон, 28 Б;</w:t>
      </w:r>
    </w:p>
    <w:p w:rsidR="00057E67" w:rsidRPr="00057E67" w:rsidRDefault="00057E67" w:rsidP="00057E67">
      <w:pPr>
        <w:ind w:firstLine="567"/>
        <w:contextualSpacing/>
        <w:jc w:val="both"/>
        <w:rPr>
          <w:rFonts w:ascii="Segoe UI" w:hAnsi="Segoe UI" w:cs="Segoe UI"/>
          <w:color w:val="000000"/>
          <w:lang w:eastAsia="ru-RU"/>
        </w:rPr>
      </w:pPr>
      <w:r w:rsidRPr="00057E67">
        <w:rPr>
          <w:rFonts w:ascii="Segoe UI" w:hAnsi="Segoe UI" w:cs="Segoe UI"/>
          <w:color w:val="000000"/>
          <w:lang w:eastAsia="ru-RU"/>
        </w:rPr>
        <w:t xml:space="preserve">- г. Заозерный, ул. Мира, 54; </w:t>
      </w:r>
    </w:p>
    <w:p w:rsidR="00057E67" w:rsidRPr="00057E67" w:rsidRDefault="00057E67" w:rsidP="00057E67">
      <w:pPr>
        <w:ind w:firstLine="567"/>
        <w:contextualSpacing/>
        <w:jc w:val="both"/>
        <w:rPr>
          <w:rFonts w:ascii="Segoe UI" w:hAnsi="Segoe UI" w:cs="Segoe UI"/>
          <w:color w:val="000000"/>
          <w:lang w:eastAsia="ru-RU"/>
        </w:rPr>
      </w:pPr>
      <w:r w:rsidRPr="00057E67">
        <w:rPr>
          <w:rFonts w:ascii="Segoe UI" w:hAnsi="Segoe UI" w:cs="Segoe UI"/>
          <w:color w:val="000000"/>
          <w:lang w:eastAsia="ru-RU"/>
        </w:rPr>
        <w:t xml:space="preserve">- г. Канск, ул. Коростелева, 36; </w:t>
      </w:r>
    </w:p>
    <w:p w:rsidR="00057E67" w:rsidRPr="00057E67" w:rsidRDefault="00057E67" w:rsidP="00057E67">
      <w:pPr>
        <w:ind w:firstLine="567"/>
        <w:contextualSpacing/>
        <w:jc w:val="both"/>
        <w:rPr>
          <w:rFonts w:ascii="Segoe UI" w:hAnsi="Segoe UI" w:cs="Segoe UI"/>
          <w:color w:val="000000"/>
          <w:lang w:eastAsia="ru-RU"/>
        </w:rPr>
      </w:pPr>
      <w:r w:rsidRPr="00057E67">
        <w:rPr>
          <w:rFonts w:ascii="Segoe UI" w:hAnsi="Segoe UI" w:cs="Segoe UI"/>
          <w:color w:val="000000"/>
          <w:lang w:eastAsia="ru-RU"/>
        </w:rPr>
        <w:t xml:space="preserve">- г. Минусинск, ул. Штабная, 60 А; </w:t>
      </w:r>
    </w:p>
    <w:p w:rsidR="00057E67" w:rsidRPr="00057E67" w:rsidRDefault="00057E67" w:rsidP="00057E67">
      <w:pPr>
        <w:ind w:firstLine="567"/>
        <w:contextualSpacing/>
        <w:jc w:val="both"/>
        <w:rPr>
          <w:rFonts w:ascii="Segoe UI" w:hAnsi="Segoe UI" w:cs="Segoe UI"/>
          <w:color w:val="000000"/>
          <w:lang w:eastAsia="ru-RU"/>
        </w:rPr>
      </w:pPr>
      <w:r w:rsidRPr="00057E67">
        <w:rPr>
          <w:rFonts w:ascii="Segoe UI" w:hAnsi="Segoe UI" w:cs="Segoe UI"/>
          <w:color w:val="000000"/>
          <w:lang w:eastAsia="ru-RU"/>
        </w:rPr>
        <w:t xml:space="preserve">- г. Назарово, ул. Мира,11, стр. 1, здание КГБУ «МФЦ»; </w:t>
      </w:r>
    </w:p>
    <w:p w:rsidR="00057E67" w:rsidRPr="00057E67" w:rsidRDefault="00057E67" w:rsidP="00057E67">
      <w:pPr>
        <w:ind w:firstLine="567"/>
        <w:contextualSpacing/>
        <w:jc w:val="both"/>
        <w:rPr>
          <w:rFonts w:ascii="Segoe UI" w:hAnsi="Segoe UI" w:cs="Segoe UI"/>
          <w:color w:val="000000"/>
          <w:lang w:eastAsia="ru-RU"/>
        </w:rPr>
      </w:pPr>
      <w:r w:rsidRPr="00057E67">
        <w:rPr>
          <w:rFonts w:ascii="Segoe UI" w:hAnsi="Segoe UI" w:cs="Segoe UI"/>
          <w:color w:val="000000"/>
          <w:lang w:eastAsia="ru-RU"/>
        </w:rPr>
        <w:t xml:space="preserve">- г. Норильск, ул. Талнахская, 20; </w:t>
      </w:r>
    </w:p>
    <w:p w:rsidR="00057E67" w:rsidRPr="00057E67" w:rsidRDefault="00057E67" w:rsidP="00057E67">
      <w:pPr>
        <w:ind w:firstLine="567"/>
        <w:contextualSpacing/>
        <w:jc w:val="both"/>
        <w:rPr>
          <w:rFonts w:ascii="Segoe UI" w:hAnsi="Segoe UI" w:cs="Segoe UI"/>
          <w:color w:val="000000"/>
          <w:lang w:eastAsia="ru-RU"/>
        </w:rPr>
      </w:pPr>
      <w:r w:rsidRPr="00057E67">
        <w:rPr>
          <w:rFonts w:ascii="Segoe UI" w:hAnsi="Segoe UI" w:cs="Segoe UI"/>
          <w:color w:val="000000"/>
          <w:lang w:eastAsia="ru-RU"/>
        </w:rPr>
        <w:t xml:space="preserve">- г. Уяр, ул. Ленина, 85; </w:t>
      </w:r>
    </w:p>
    <w:p w:rsidR="00057E67" w:rsidRPr="00057E67" w:rsidRDefault="00057E67" w:rsidP="00057E67">
      <w:pPr>
        <w:ind w:firstLine="567"/>
        <w:contextualSpacing/>
        <w:jc w:val="both"/>
        <w:rPr>
          <w:rFonts w:ascii="Segoe UI" w:hAnsi="Segoe UI" w:cs="Segoe UI"/>
          <w:color w:val="000000"/>
          <w:lang w:eastAsia="ru-RU"/>
        </w:rPr>
      </w:pPr>
      <w:r w:rsidRPr="00057E67">
        <w:rPr>
          <w:rFonts w:ascii="Segoe UI" w:hAnsi="Segoe UI" w:cs="Segoe UI"/>
          <w:color w:val="000000"/>
          <w:lang w:eastAsia="ru-RU"/>
        </w:rPr>
        <w:t>- г. Шарыпово, 6-ой мкр-н, 27;</w:t>
      </w:r>
    </w:p>
    <w:p w:rsidR="00057E67" w:rsidRPr="00057E67" w:rsidRDefault="00057E67" w:rsidP="00057E67">
      <w:pPr>
        <w:ind w:firstLine="567"/>
        <w:contextualSpacing/>
        <w:jc w:val="both"/>
        <w:rPr>
          <w:rFonts w:ascii="Segoe UI" w:hAnsi="Segoe UI" w:cs="Segoe UI"/>
          <w:color w:val="000000"/>
          <w:lang w:eastAsia="ru-RU"/>
        </w:rPr>
      </w:pPr>
      <w:r w:rsidRPr="00057E67">
        <w:rPr>
          <w:rFonts w:ascii="Segoe UI" w:hAnsi="Segoe UI" w:cs="Segoe UI"/>
          <w:color w:val="000000"/>
          <w:lang w:eastAsia="ru-RU"/>
        </w:rPr>
        <w:t xml:space="preserve">- пгт. Тура, ул. Суслова, д. 5; </w:t>
      </w:r>
    </w:p>
    <w:p w:rsidR="00057E67" w:rsidRPr="00057E67" w:rsidRDefault="00057E67" w:rsidP="00057E67">
      <w:pPr>
        <w:ind w:firstLine="567"/>
        <w:contextualSpacing/>
        <w:jc w:val="both"/>
        <w:rPr>
          <w:rFonts w:ascii="Segoe UI" w:hAnsi="Segoe UI" w:cs="Segoe UI"/>
          <w:color w:val="000000"/>
          <w:lang w:eastAsia="ru-RU"/>
        </w:rPr>
      </w:pPr>
      <w:r w:rsidRPr="00057E67">
        <w:rPr>
          <w:rFonts w:ascii="Segoe UI" w:hAnsi="Segoe UI" w:cs="Segoe UI"/>
          <w:color w:val="000000"/>
          <w:lang w:eastAsia="ru-RU"/>
        </w:rPr>
        <w:t xml:space="preserve">- п. Березовка, ул. Центральная, 19; </w:t>
      </w:r>
    </w:p>
    <w:p w:rsidR="00057E67" w:rsidRPr="00057E67" w:rsidRDefault="00057E67" w:rsidP="00057E67">
      <w:pPr>
        <w:ind w:firstLine="567"/>
        <w:contextualSpacing/>
        <w:jc w:val="both"/>
        <w:rPr>
          <w:rFonts w:ascii="Segoe UI" w:hAnsi="Segoe UI" w:cs="Segoe UI"/>
          <w:color w:val="000000"/>
          <w:lang w:eastAsia="ru-RU"/>
        </w:rPr>
      </w:pPr>
      <w:r w:rsidRPr="00057E67">
        <w:rPr>
          <w:rFonts w:ascii="Segoe UI" w:hAnsi="Segoe UI" w:cs="Segoe UI"/>
          <w:color w:val="000000"/>
          <w:lang w:eastAsia="ru-RU"/>
        </w:rPr>
        <w:t xml:space="preserve">- р.п. Емельяново, пер. Кооперативный, 7. </w:t>
      </w:r>
    </w:p>
    <w:p w:rsidR="00057E67" w:rsidRPr="00057E67" w:rsidRDefault="00057E67" w:rsidP="00057E67">
      <w:pPr>
        <w:ind w:firstLine="567"/>
        <w:contextualSpacing/>
        <w:jc w:val="both"/>
        <w:rPr>
          <w:rFonts w:ascii="Segoe UI" w:hAnsi="Segoe UI" w:cs="Segoe UI"/>
          <w:color w:val="000000"/>
          <w:lang w:bidi="hi-IN"/>
        </w:rPr>
      </w:pPr>
    </w:p>
    <w:p w:rsidR="00057E67" w:rsidRPr="00057E67" w:rsidRDefault="00057E67" w:rsidP="00057E67">
      <w:pPr>
        <w:ind w:firstLine="567"/>
        <w:contextualSpacing/>
        <w:jc w:val="both"/>
        <w:rPr>
          <w:rFonts w:ascii="Segoe UI" w:hAnsi="Segoe UI" w:cs="Segoe UI"/>
          <w:color w:val="000000"/>
          <w:lang w:bidi="hi-IN"/>
        </w:rPr>
      </w:pPr>
      <w:r w:rsidRPr="00057E67">
        <w:rPr>
          <w:rFonts w:ascii="Segoe UI" w:hAnsi="Segoe UI" w:cs="Segoe UI"/>
          <w:color w:val="000000"/>
          <w:lang w:bidi="hi-IN"/>
        </w:rPr>
        <w:t>Для лиц, не имеющих возможности посетить офисы Кадастровой палаты, предусмотрен вариант консультирования по телефону: 8 (391) 228-66-70, при наборе соответствующего дополнительного номера, указанного в таблице:</w:t>
      </w:r>
      <w:r w:rsidRPr="00057E67">
        <w:rPr>
          <w:rFonts w:ascii="Segoe UI" w:hAnsi="Segoe UI" w:cs="Segoe UI"/>
          <w:color w:val="000000"/>
          <w:lang w:bidi="hi-IN"/>
        </w:rPr>
        <w:tab/>
      </w:r>
    </w:p>
    <w:p w:rsidR="00057E67" w:rsidRPr="00057E67" w:rsidRDefault="00057E67" w:rsidP="00057E67">
      <w:pPr>
        <w:ind w:firstLine="567"/>
        <w:contextualSpacing/>
        <w:jc w:val="both"/>
        <w:rPr>
          <w:rFonts w:ascii="Segoe UI" w:hAnsi="Segoe UI" w:cs="Segoe UI"/>
          <w:color w:val="000000"/>
          <w:lang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358"/>
        <w:gridCol w:w="3388"/>
      </w:tblGrid>
      <w:tr w:rsidR="00057E67" w:rsidRPr="00057E67" w:rsidTr="002A494E">
        <w:trPr>
          <w:trHeight w:val="610"/>
        </w:trPr>
        <w:tc>
          <w:tcPr>
            <w:tcW w:w="675" w:type="dxa"/>
          </w:tcPr>
          <w:p w:rsidR="00057E67" w:rsidRPr="00057E67" w:rsidRDefault="00057E67" w:rsidP="002A494E">
            <w:pPr>
              <w:contextualSpacing/>
              <w:jc w:val="both"/>
              <w:rPr>
                <w:rFonts w:ascii="Segoe UI" w:hAnsi="Segoe UI" w:cs="Segoe UI"/>
                <w:b/>
                <w:color w:val="000000"/>
                <w:lang w:bidi="hi-IN"/>
              </w:rPr>
            </w:pPr>
            <w:r w:rsidRPr="00057E67">
              <w:rPr>
                <w:rFonts w:ascii="Segoe UI" w:hAnsi="Segoe UI" w:cs="Segoe UI"/>
                <w:b/>
                <w:color w:val="000000"/>
                <w:lang w:bidi="hi-IN"/>
              </w:rPr>
              <w:t>п/п</w:t>
            </w:r>
          </w:p>
        </w:tc>
        <w:tc>
          <w:tcPr>
            <w:tcW w:w="6358" w:type="dxa"/>
          </w:tcPr>
          <w:p w:rsidR="00057E67" w:rsidRPr="00057E67" w:rsidRDefault="00057E67" w:rsidP="002A494E">
            <w:pPr>
              <w:contextualSpacing/>
              <w:jc w:val="both"/>
              <w:rPr>
                <w:rFonts w:ascii="Segoe UI" w:hAnsi="Segoe UI" w:cs="Segoe UI"/>
                <w:b/>
                <w:color w:val="000000"/>
                <w:lang w:bidi="hi-IN"/>
              </w:rPr>
            </w:pPr>
            <w:r w:rsidRPr="00057E67">
              <w:rPr>
                <w:rFonts w:ascii="Segoe UI" w:hAnsi="Segoe UI" w:cs="Segoe UI"/>
                <w:b/>
                <w:color w:val="000000"/>
                <w:lang w:bidi="hi-IN"/>
              </w:rPr>
              <w:t>Тема консультации</w:t>
            </w:r>
          </w:p>
        </w:tc>
        <w:tc>
          <w:tcPr>
            <w:tcW w:w="3388" w:type="dxa"/>
          </w:tcPr>
          <w:p w:rsidR="00057E67" w:rsidRPr="00057E67" w:rsidRDefault="00057E67" w:rsidP="002A494E">
            <w:pPr>
              <w:contextualSpacing/>
              <w:jc w:val="both"/>
              <w:rPr>
                <w:rFonts w:ascii="Segoe UI" w:hAnsi="Segoe UI" w:cs="Segoe UI"/>
                <w:b/>
                <w:color w:val="000000"/>
                <w:lang w:bidi="hi-IN"/>
              </w:rPr>
            </w:pPr>
            <w:r w:rsidRPr="00057E67">
              <w:rPr>
                <w:rFonts w:ascii="Segoe UI" w:hAnsi="Segoe UI" w:cs="Segoe UI"/>
                <w:b/>
                <w:color w:val="000000"/>
                <w:lang w:bidi="hi-IN"/>
              </w:rPr>
              <w:t>Дополнительный номер телефона</w:t>
            </w:r>
          </w:p>
        </w:tc>
      </w:tr>
      <w:tr w:rsidR="00057E67" w:rsidRPr="00057E67" w:rsidTr="002A494E">
        <w:trPr>
          <w:trHeight w:val="623"/>
        </w:trPr>
        <w:tc>
          <w:tcPr>
            <w:tcW w:w="675" w:type="dxa"/>
          </w:tcPr>
          <w:p w:rsidR="00057E67" w:rsidRPr="00057E67" w:rsidRDefault="00057E67" w:rsidP="002A494E">
            <w:pPr>
              <w:contextualSpacing/>
              <w:rPr>
                <w:rFonts w:ascii="Segoe UI" w:hAnsi="Segoe UI" w:cs="Segoe UI"/>
                <w:color w:val="000000"/>
                <w:lang w:bidi="hi-IN"/>
              </w:rPr>
            </w:pPr>
            <w:r w:rsidRPr="00057E67">
              <w:rPr>
                <w:rFonts w:ascii="Segoe UI" w:hAnsi="Segoe UI" w:cs="Segoe UI"/>
                <w:color w:val="000000"/>
                <w:lang w:bidi="hi-IN"/>
              </w:rPr>
              <w:t>1</w:t>
            </w:r>
          </w:p>
        </w:tc>
        <w:tc>
          <w:tcPr>
            <w:tcW w:w="6358" w:type="dxa"/>
          </w:tcPr>
          <w:p w:rsidR="00057E67" w:rsidRPr="00057E67" w:rsidRDefault="00057E67" w:rsidP="002A494E">
            <w:pPr>
              <w:contextualSpacing/>
              <w:rPr>
                <w:rFonts w:ascii="Segoe UI" w:hAnsi="Segoe UI" w:cs="Segoe UI"/>
                <w:color w:val="000000"/>
                <w:lang w:bidi="hi-IN"/>
              </w:rPr>
            </w:pPr>
            <w:r w:rsidRPr="00057E67">
              <w:rPr>
                <w:rFonts w:ascii="Segoe UI" w:hAnsi="Segoe UI" w:cs="Segoe UI"/>
                <w:color w:val="000000"/>
                <w:lang w:bidi="hi-IN"/>
              </w:rPr>
              <w:t>Предоставление услуг Росреестра в электронном виде</w:t>
            </w:r>
          </w:p>
        </w:tc>
        <w:tc>
          <w:tcPr>
            <w:tcW w:w="3388" w:type="dxa"/>
          </w:tcPr>
          <w:p w:rsidR="00057E67" w:rsidRPr="00057E67" w:rsidRDefault="00057E67" w:rsidP="002A494E">
            <w:pPr>
              <w:contextualSpacing/>
              <w:rPr>
                <w:rFonts w:ascii="Segoe UI" w:hAnsi="Segoe UI" w:cs="Segoe UI"/>
                <w:color w:val="000000"/>
                <w:lang w:bidi="hi-IN"/>
              </w:rPr>
            </w:pPr>
            <w:r w:rsidRPr="00057E67">
              <w:rPr>
                <w:rFonts w:ascii="Segoe UI" w:hAnsi="Segoe UI" w:cs="Segoe UI"/>
                <w:color w:val="000000"/>
                <w:lang w:bidi="hi-IN"/>
              </w:rPr>
              <w:t>2471</w:t>
            </w:r>
          </w:p>
        </w:tc>
      </w:tr>
      <w:tr w:rsidR="00057E67" w:rsidRPr="00057E67" w:rsidTr="002A494E">
        <w:trPr>
          <w:trHeight w:val="382"/>
        </w:trPr>
        <w:tc>
          <w:tcPr>
            <w:tcW w:w="675" w:type="dxa"/>
          </w:tcPr>
          <w:p w:rsidR="00057E67" w:rsidRPr="00057E67" w:rsidRDefault="00057E67" w:rsidP="002A494E">
            <w:pPr>
              <w:contextualSpacing/>
              <w:rPr>
                <w:rFonts w:ascii="Segoe UI" w:hAnsi="Segoe UI" w:cs="Segoe UI"/>
                <w:color w:val="000000"/>
                <w:lang w:bidi="hi-IN"/>
              </w:rPr>
            </w:pPr>
            <w:r w:rsidRPr="00057E67">
              <w:rPr>
                <w:rFonts w:ascii="Segoe UI" w:hAnsi="Segoe UI" w:cs="Segoe UI"/>
                <w:color w:val="000000"/>
                <w:lang w:bidi="hi-IN"/>
              </w:rPr>
              <w:t>2</w:t>
            </w:r>
          </w:p>
        </w:tc>
        <w:tc>
          <w:tcPr>
            <w:tcW w:w="6358" w:type="dxa"/>
          </w:tcPr>
          <w:p w:rsidR="00057E67" w:rsidRPr="00057E67" w:rsidRDefault="00057E67" w:rsidP="002A494E">
            <w:pPr>
              <w:contextualSpacing/>
              <w:rPr>
                <w:rFonts w:ascii="Segoe UI" w:hAnsi="Segoe UI" w:cs="Segoe UI"/>
                <w:color w:val="000000"/>
                <w:lang w:bidi="hi-IN"/>
              </w:rPr>
            </w:pPr>
            <w:r w:rsidRPr="00057E67">
              <w:rPr>
                <w:rFonts w:ascii="Segoe UI" w:hAnsi="Segoe UI" w:cs="Segoe UI"/>
                <w:color w:val="000000"/>
                <w:lang w:bidi="hi-IN"/>
              </w:rPr>
              <w:t xml:space="preserve">Предоставление сведений ЕГРН  </w:t>
            </w:r>
          </w:p>
        </w:tc>
        <w:tc>
          <w:tcPr>
            <w:tcW w:w="3388" w:type="dxa"/>
          </w:tcPr>
          <w:p w:rsidR="00057E67" w:rsidRPr="00057E67" w:rsidRDefault="00057E67" w:rsidP="002A494E">
            <w:pPr>
              <w:contextualSpacing/>
              <w:rPr>
                <w:rFonts w:ascii="Segoe UI" w:hAnsi="Segoe UI" w:cs="Segoe UI"/>
                <w:color w:val="000000"/>
                <w:lang w:bidi="hi-IN"/>
              </w:rPr>
            </w:pPr>
            <w:r w:rsidRPr="00057E67">
              <w:rPr>
                <w:rFonts w:ascii="Segoe UI" w:hAnsi="Segoe UI" w:cs="Segoe UI"/>
                <w:color w:val="000000"/>
                <w:lang w:bidi="hi-IN"/>
              </w:rPr>
              <w:t>2205, 2677</w:t>
            </w:r>
          </w:p>
        </w:tc>
      </w:tr>
      <w:tr w:rsidR="00057E67" w:rsidRPr="00057E67" w:rsidTr="002A494E">
        <w:tc>
          <w:tcPr>
            <w:tcW w:w="675" w:type="dxa"/>
          </w:tcPr>
          <w:p w:rsidR="00057E67" w:rsidRPr="00057E67" w:rsidRDefault="00057E67" w:rsidP="002A494E">
            <w:pPr>
              <w:contextualSpacing/>
              <w:rPr>
                <w:rFonts w:ascii="Segoe UI" w:hAnsi="Segoe UI" w:cs="Segoe UI"/>
                <w:color w:val="000000"/>
                <w:lang w:bidi="hi-IN"/>
              </w:rPr>
            </w:pPr>
            <w:r w:rsidRPr="00057E67">
              <w:rPr>
                <w:rFonts w:ascii="Segoe UI" w:hAnsi="Segoe UI" w:cs="Segoe UI"/>
                <w:color w:val="000000"/>
                <w:lang w:bidi="hi-IN"/>
              </w:rPr>
              <w:t>3</w:t>
            </w:r>
          </w:p>
        </w:tc>
        <w:tc>
          <w:tcPr>
            <w:tcW w:w="6358" w:type="dxa"/>
          </w:tcPr>
          <w:p w:rsidR="00057E67" w:rsidRPr="00057E67" w:rsidRDefault="00057E67" w:rsidP="002A494E">
            <w:pPr>
              <w:contextualSpacing/>
              <w:rPr>
                <w:rFonts w:ascii="Segoe UI" w:hAnsi="Segoe UI" w:cs="Segoe UI"/>
                <w:color w:val="000000"/>
                <w:lang w:bidi="hi-IN"/>
              </w:rPr>
            </w:pPr>
            <w:r w:rsidRPr="00057E67">
              <w:rPr>
                <w:rFonts w:ascii="Segoe UI" w:hAnsi="Segoe UI" w:cs="Segoe UI"/>
                <w:color w:val="000000"/>
                <w:lang w:bidi="hi-IN"/>
              </w:rPr>
              <w:t xml:space="preserve">Кадастровая стоимость объектов капитального строительства </w:t>
            </w:r>
          </w:p>
        </w:tc>
        <w:tc>
          <w:tcPr>
            <w:tcW w:w="3388" w:type="dxa"/>
          </w:tcPr>
          <w:p w:rsidR="00057E67" w:rsidRPr="00057E67" w:rsidRDefault="00057E67" w:rsidP="002A494E">
            <w:pPr>
              <w:contextualSpacing/>
              <w:rPr>
                <w:rFonts w:ascii="Segoe UI" w:hAnsi="Segoe UI" w:cs="Segoe UI"/>
                <w:color w:val="000000"/>
                <w:lang w:bidi="hi-IN"/>
              </w:rPr>
            </w:pPr>
            <w:r w:rsidRPr="00057E67">
              <w:rPr>
                <w:rFonts w:ascii="Segoe UI" w:hAnsi="Segoe UI" w:cs="Segoe UI"/>
                <w:color w:val="000000"/>
                <w:lang w:bidi="hi-IN"/>
              </w:rPr>
              <w:t>2585</w:t>
            </w:r>
          </w:p>
        </w:tc>
      </w:tr>
      <w:tr w:rsidR="00057E67" w:rsidRPr="00057E67" w:rsidTr="002A494E">
        <w:trPr>
          <w:trHeight w:val="440"/>
        </w:trPr>
        <w:tc>
          <w:tcPr>
            <w:tcW w:w="675" w:type="dxa"/>
          </w:tcPr>
          <w:p w:rsidR="00057E67" w:rsidRPr="00057E67" w:rsidRDefault="00057E67" w:rsidP="002A494E">
            <w:pPr>
              <w:contextualSpacing/>
              <w:rPr>
                <w:rFonts w:ascii="Segoe UI" w:hAnsi="Segoe UI" w:cs="Segoe UI"/>
                <w:color w:val="000000"/>
                <w:lang w:bidi="hi-IN"/>
              </w:rPr>
            </w:pPr>
            <w:r w:rsidRPr="00057E67">
              <w:rPr>
                <w:rFonts w:ascii="Segoe UI" w:hAnsi="Segoe UI" w:cs="Segoe UI"/>
                <w:color w:val="000000"/>
                <w:lang w:bidi="hi-IN"/>
              </w:rPr>
              <w:t>4</w:t>
            </w:r>
          </w:p>
        </w:tc>
        <w:tc>
          <w:tcPr>
            <w:tcW w:w="6358" w:type="dxa"/>
          </w:tcPr>
          <w:p w:rsidR="00057E67" w:rsidRPr="00057E67" w:rsidRDefault="00057E67" w:rsidP="002A494E">
            <w:pPr>
              <w:contextualSpacing/>
              <w:rPr>
                <w:rFonts w:ascii="Segoe UI" w:hAnsi="Segoe UI" w:cs="Segoe UI"/>
                <w:color w:val="000000"/>
                <w:lang w:bidi="hi-IN"/>
              </w:rPr>
            </w:pPr>
            <w:r w:rsidRPr="00057E67">
              <w:rPr>
                <w:rFonts w:ascii="Segoe UI" w:hAnsi="Segoe UI" w:cs="Segoe UI"/>
                <w:color w:val="000000"/>
                <w:lang w:bidi="hi-IN"/>
              </w:rPr>
              <w:t xml:space="preserve">Кадастровая стоимость земельных участков </w:t>
            </w:r>
          </w:p>
        </w:tc>
        <w:tc>
          <w:tcPr>
            <w:tcW w:w="3388" w:type="dxa"/>
          </w:tcPr>
          <w:p w:rsidR="00057E67" w:rsidRPr="00057E67" w:rsidRDefault="00057E67" w:rsidP="002A494E">
            <w:pPr>
              <w:contextualSpacing/>
              <w:rPr>
                <w:rFonts w:ascii="Segoe UI" w:hAnsi="Segoe UI" w:cs="Segoe UI"/>
                <w:color w:val="000000"/>
                <w:lang w:bidi="hi-IN"/>
              </w:rPr>
            </w:pPr>
            <w:r w:rsidRPr="00057E67">
              <w:rPr>
                <w:rFonts w:ascii="Segoe UI" w:hAnsi="Segoe UI" w:cs="Segoe UI"/>
                <w:color w:val="000000"/>
                <w:lang w:bidi="hi-IN"/>
              </w:rPr>
              <w:t>2273</w:t>
            </w:r>
          </w:p>
        </w:tc>
      </w:tr>
      <w:tr w:rsidR="00057E67" w:rsidRPr="00057E67" w:rsidTr="002A494E">
        <w:trPr>
          <w:trHeight w:val="1340"/>
        </w:trPr>
        <w:tc>
          <w:tcPr>
            <w:tcW w:w="675" w:type="dxa"/>
          </w:tcPr>
          <w:p w:rsidR="00057E67" w:rsidRPr="00057E67" w:rsidRDefault="00057E67" w:rsidP="002A494E">
            <w:pPr>
              <w:contextualSpacing/>
              <w:rPr>
                <w:rFonts w:ascii="Segoe UI" w:hAnsi="Segoe UI" w:cs="Segoe UI"/>
                <w:color w:val="000000"/>
                <w:lang w:bidi="hi-IN"/>
              </w:rPr>
            </w:pPr>
            <w:r w:rsidRPr="00057E67">
              <w:rPr>
                <w:rFonts w:ascii="Segoe UI" w:hAnsi="Segoe UI" w:cs="Segoe UI"/>
                <w:color w:val="000000"/>
                <w:lang w:bidi="hi-IN"/>
              </w:rPr>
              <w:t>5</w:t>
            </w:r>
          </w:p>
        </w:tc>
        <w:tc>
          <w:tcPr>
            <w:tcW w:w="6358" w:type="dxa"/>
          </w:tcPr>
          <w:p w:rsidR="00057E67" w:rsidRPr="00057E67" w:rsidRDefault="00057E67" w:rsidP="002A494E">
            <w:pPr>
              <w:contextualSpacing/>
              <w:rPr>
                <w:rFonts w:ascii="Segoe UI" w:hAnsi="Segoe UI" w:cs="Segoe UI"/>
                <w:color w:val="000000"/>
                <w:lang w:bidi="hi-IN"/>
              </w:rPr>
            </w:pPr>
            <w:r w:rsidRPr="00057E67">
              <w:rPr>
                <w:rFonts w:ascii="Segoe UI" w:eastAsia="Calibri" w:hAnsi="Segoe UI" w:cs="Segoe UI"/>
                <w:color w:val="000000"/>
                <w:lang w:bidi="hi-IN"/>
              </w:rPr>
              <w:t xml:space="preserve">Внесение в ЕГРН сведений об особо охраняемых природных территориях, охотничьих угодьях, территориях опережающего социально-экономического развития </w:t>
            </w:r>
          </w:p>
        </w:tc>
        <w:tc>
          <w:tcPr>
            <w:tcW w:w="3388" w:type="dxa"/>
          </w:tcPr>
          <w:p w:rsidR="00057E67" w:rsidRPr="00057E67" w:rsidRDefault="00057E67" w:rsidP="002A494E">
            <w:pPr>
              <w:contextualSpacing/>
              <w:rPr>
                <w:rFonts w:ascii="Segoe UI" w:hAnsi="Segoe UI" w:cs="Segoe UI"/>
                <w:color w:val="000000"/>
                <w:lang w:bidi="hi-IN"/>
              </w:rPr>
            </w:pPr>
            <w:r w:rsidRPr="00057E67">
              <w:rPr>
                <w:rFonts w:ascii="Segoe UI" w:hAnsi="Segoe UI" w:cs="Segoe UI"/>
                <w:color w:val="000000"/>
                <w:lang w:bidi="hi-IN"/>
              </w:rPr>
              <w:t>2178</w:t>
            </w:r>
          </w:p>
        </w:tc>
      </w:tr>
      <w:tr w:rsidR="00057E67" w:rsidRPr="00057E67" w:rsidTr="002A494E">
        <w:trPr>
          <w:trHeight w:val="661"/>
        </w:trPr>
        <w:tc>
          <w:tcPr>
            <w:tcW w:w="675" w:type="dxa"/>
          </w:tcPr>
          <w:p w:rsidR="00057E67" w:rsidRPr="00057E67" w:rsidRDefault="00057E67" w:rsidP="002A494E">
            <w:pPr>
              <w:contextualSpacing/>
              <w:rPr>
                <w:rFonts w:ascii="Segoe UI" w:hAnsi="Segoe UI" w:cs="Segoe UI"/>
                <w:color w:val="000000"/>
                <w:lang w:bidi="hi-IN"/>
              </w:rPr>
            </w:pPr>
            <w:r w:rsidRPr="00057E67">
              <w:rPr>
                <w:rFonts w:ascii="Segoe UI" w:hAnsi="Segoe UI" w:cs="Segoe UI"/>
                <w:color w:val="000000"/>
                <w:lang w:bidi="hi-IN"/>
              </w:rPr>
              <w:lastRenderedPageBreak/>
              <w:t>6</w:t>
            </w:r>
          </w:p>
        </w:tc>
        <w:tc>
          <w:tcPr>
            <w:tcW w:w="6358" w:type="dxa"/>
          </w:tcPr>
          <w:p w:rsidR="00057E67" w:rsidRPr="00057E67" w:rsidRDefault="00057E67" w:rsidP="002A494E">
            <w:pPr>
              <w:contextualSpacing/>
              <w:rPr>
                <w:rFonts w:ascii="Segoe UI" w:hAnsi="Segoe UI" w:cs="Segoe UI"/>
                <w:color w:val="000000"/>
                <w:lang w:bidi="hi-IN"/>
              </w:rPr>
            </w:pPr>
            <w:r w:rsidRPr="00057E67">
              <w:rPr>
                <w:rFonts w:ascii="Segoe UI" w:hAnsi="Segoe UI" w:cs="Segoe UI"/>
                <w:color w:val="000000"/>
                <w:lang w:bidi="hi-IN"/>
              </w:rPr>
              <w:t xml:space="preserve">Технические ошибки в местоположении границ ЗУ, пересечении границ ЗУ                   </w:t>
            </w:r>
          </w:p>
        </w:tc>
        <w:tc>
          <w:tcPr>
            <w:tcW w:w="3388" w:type="dxa"/>
          </w:tcPr>
          <w:p w:rsidR="00057E67" w:rsidRPr="00057E67" w:rsidRDefault="00057E67" w:rsidP="002A494E">
            <w:pPr>
              <w:contextualSpacing/>
              <w:rPr>
                <w:rFonts w:ascii="Segoe UI" w:eastAsia="Calibri" w:hAnsi="Segoe UI" w:cs="Segoe UI"/>
                <w:color w:val="000000"/>
                <w:lang w:bidi="hi-IN"/>
              </w:rPr>
            </w:pPr>
            <w:r w:rsidRPr="00057E67">
              <w:rPr>
                <w:rFonts w:ascii="Segoe UI" w:hAnsi="Segoe UI" w:cs="Segoe UI"/>
                <w:color w:val="000000"/>
                <w:lang w:bidi="hi-IN"/>
              </w:rPr>
              <w:t>2321</w:t>
            </w:r>
          </w:p>
        </w:tc>
      </w:tr>
      <w:tr w:rsidR="00057E67" w:rsidRPr="00057E67" w:rsidTr="002A494E">
        <w:tc>
          <w:tcPr>
            <w:tcW w:w="675" w:type="dxa"/>
          </w:tcPr>
          <w:p w:rsidR="00057E67" w:rsidRPr="00057E67" w:rsidRDefault="00057E67" w:rsidP="002A494E">
            <w:pPr>
              <w:contextualSpacing/>
              <w:rPr>
                <w:rFonts w:ascii="Segoe UI" w:hAnsi="Segoe UI" w:cs="Segoe UI"/>
                <w:color w:val="000000"/>
                <w:lang w:bidi="hi-IN"/>
              </w:rPr>
            </w:pPr>
            <w:r w:rsidRPr="00057E67">
              <w:rPr>
                <w:rFonts w:ascii="Segoe UI" w:hAnsi="Segoe UI" w:cs="Segoe UI"/>
                <w:color w:val="000000"/>
                <w:lang w:bidi="hi-IN"/>
              </w:rPr>
              <w:t>7</w:t>
            </w:r>
          </w:p>
        </w:tc>
        <w:tc>
          <w:tcPr>
            <w:tcW w:w="6358" w:type="dxa"/>
          </w:tcPr>
          <w:p w:rsidR="00057E67" w:rsidRPr="00057E67" w:rsidRDefault="00057E67" w:rsidP="002A494E">
            <w:pPr>
              <w:contextualSpacing/>
              <w:rPr>
                <w:rFonts w:ascii="Segoe UI" w:hAnsi="Segoe UI" w:cs="Segoe UI"/>
                <w:color w:val="000000"/>
                <w:lang w:bidi="hi-IN"/>
              </w:rPr>
            </w:pPr>
            <w:r w:rsidRPr="00057E67">
              <w:rPr>
                <w:rFonts w:ascii="Segoe UI" w:hAnsi="Segoe UI" w:cs="Segoe UI"/>
                <w:color w:val="000000"/>
                <w:lang w:bidi="hi-IN"/>
              </w:rPr>
              <w:t xml:space="preserve">Сведения о расположении объектов недвижимости на ЗУ </w:t>
            </w:r>
          </w:p>
        </w:tc>
        <w:tc>
          <w:tcPr>
            <w:tcW w:w="3388" w:type="dxa"/>
          </w:tcPr>
          <w:p w:rsidR="00057E67" w:rsidRPr="00057E67" w:rsidRDefault="00057E67" w:rsidP="002A494E">
            <w:pPr>
              <w:contextualSpacing/>
              <w:rPr>
                <w:rFonts w:ascii="Segoe UI" w:hAnsi="Segoe UI" w:cs="Segoe UI"/>
                <w:color w:val="000000"/>
                <w:lang w:bidi="hi-IN"/>
              </w:rPr>
            </w:pPr>
            <w:r w:rsidRPr="00057E67">
              <w:rPr>
                <w:rFonts w:ascii="Segoe UI" w:hAnsi="Segoe UI" w:cs="Segoe UI"/>
                <w:color w:val="000000"/>
                <w:lang w:bidi="hi-IN"/>
              </w:rPr>
              <w:t>2636</w:t>
            </w:r>
          </w:p>
        </w:tc>
      </w:tr>
      <w:tr w:rsidR="00057E67" w:rsidRPr="00057E67" w:rsidTr="002A494E">
        <w:tc>
          <w:tcPr>
            <w:tcW w:w="675" w:type="dxa"/>
          </w:tcPr>
          <w:p w:rsidR="00057E67" w:rsidRPr="00057E67" w:rsidRDefault="00057E67" w:rsidP="002A494E">
            <w:pPr>
              <w:contextualSpacing/>
              <w:rPr>
                <w:rFonts w:ascii="Segoe UI" w:hAnsi="Segoe UI" w:cs="Segoe UI"/>
                <w:color w:val="000000"/>
                <w:lang w:bidi="hi-IN"/>
              </w:rPr>
            </w:pPr>
            <w:r w:rsidRPr="00057E67">
              <w:rPr>
                <w:rFonts w:ascii="Segoe UI" w:hAnsi="Segoe UI" w:cs="Segoe UI"/>
                <w:color w:val="000000"/>
                <w:lang w:bidi="hi-IN"/>
              </w:rPr>
              <w:t>8</w:t>
            </w:r>
          </w:p>
        </w:tc>
        <w:tc>
          <w:tcPr>
            <w:tcW w:w="6358" w:type="dxa"/>
          </w:tcPr>
          <w:p w:rsidR="00057E67" w:rsidRPr="00057E67" w:rsidRDefault="00057E67" w:rsidP="002A494E">
            <w:pPr>
              <w:contextualSpacing/>
              <w:rPr>
                <w:rFonts w:ascii="Segoe UI" w:hAnsi="Segoe UI" w:cs="Segoe UI"/>
                <w:color w:val="000000"/>
                <w:lang w:bidi="hi-IN"/>
              </w:rPr>
            </w:pPr>
            <w:r w:rsidRPr="00057E67">
              <w:rPr>
                <w:rFonts w:ascii="Segoe UI" w:hAnsi="Segoe UI" w:cs="Segoe UI"/>
                <w:color w:val="000000"/>
                <w:lang w:bidi="hi-IN"/>
              </w:rPr>
              <w:t>Внесение сведений о границах зон с особыми условиями использования территорий, территорий объектов культурного наследия и установления ограничений в хозяйственной деятельности на объекты недвижимости в связи с установлением данных зон и территорий</w:t>
            </w:r>
          </w:p>
        </w:tc>
        <w:tc>
          <w:tcPr>
            <w:tcW w:w="3388" w:type="dxa"/>
          </w:tcPr>
          <w:p w:rsidR="00057E67" w:rsidRPr="00057E67" w:rsidRDefault="00057E67" w:rsidP="002A494E">
            <w:pPr>
              <w:contextualSpacing/>
              <w:rPr>
                <w:rFonts w:ascii="Segoe UI" w:hAnsi="Segoe UI" w:cs="Segoe UI"/>
                <w:color w:val="000000"/>
                <w:lang w:bidi="hi-IN"/>
              </w:rPr>
            </w:pPr>
            <w:r w:rsidRPr="00057E67">
              <w:rPr>
                <w:rFonts w:ascii="Segoe UI" w:hAnsi="Segoe UI" w:cs="Segoe UI"/>
                <w:color w:val="000000"/>
                <w:lang w:bidi="hi-IN"/>
              </w:rPr>
              <w:t>2326</w:t>
            </w:r>
          </w:p>
        </w:tc>
      </w:tr>
      <w:tr w:rsidR="00057E67" w:rsidRPr="00057E67" w:rsidTr="002A494E">
        <w:tc>
          <w:tcPr>
            <w:tcW w:w="675" w:type="dxa"/>
          </w:tcPr>
          <w:p w:rsidR="00057E67" w:rsidRPr="00057E67" w:rsidRDefault="00057E67" w:rsidP="002A494E">
            <w:pPr>
              <w:contextualSpacing/>
              <w:rPr>
                <w:rFonts w:ascii="Segoe UI" w:hAnsi="Segoe UI" w:cs="Segoe UI"/>
                <w:color w:val="000000"/>
                <w:lang w:bidi="hi-IN"/>
              </w:rPr>
            </w:pPr>
            <w:r w:rsidRPr="00057E67">
              <w:rPr>
                <w:rFonts w:ascii="Segoe UI" w:hAnsi="Segoe UI" w:cs="Segoe UI"/>
                <w:color w:val="000000"/>
                <w:lang w:bidi="hi-IN"/>
              </w:rPr>
              <w:t>9</w:t>
            </w:r>
          </w:p>
        </w:tc>
        <w:tc>
          <w:tcPr>
            <w:tcW w:w="6358" w:type="dxa"/>
          </w:tcPr>
          <w:p w:rsidR="00057E67" w:rsidRPr="00057E67" w:rsidRDefault="00057E67" w:rsidP="002A494E">
            <w:pPr>
              <w:contextualSpacing/>
              <w:rPr>
                <w:rFonts w:ascii="Segoe UI" w:hAnsi="Segoe UI" w:cs="Segoe UI"/>
                <w:color w:val="000000"/>
                <w:lang w:bidi="hi-IN"/>
              </w:rPr>
            </w:pPr>
            <w:r w:rsidRPr="00057E67">
              <w:rPr>
                <w:rFonts w:ascii="Segoe UI" w:hAnsi="Segoe UI" w:cs="Segoe UI"/>
                <w:color w:val="000000"/>
                <w:lang w:bidi="hi-IN"/>
              </w:rPr>
              <w:t>Кадастровое деление, системы координат, пространственный анализ</w:t>
            </w:r>
          </w:p>
        </w:tc>
        <w:tc>
          <w:tcPr>
            <w:tcW w:w="3388" w:type="dxa"/>
          </w:tcPr>
          <w:p w:rsidR="00057E67" w:rsidRPr="00057E67" w:rsidRDefault="00057E67" w:rsidP="002A494E">
            <w:pPr>
              <w:contextualSpacing/>
              <w:rPr>
                <w:rFonts w:ascii="Segoe UI" w:hAnsi="Segoe UI" w:cs="Segoe UI"/>
                <w:color w:val="000000"/>
                <w:lang w:bidi="hi-IN"/>
              </w:rPr>
            </w:pPr>
            <w:r w:rsidRPr="00057E67">
              <w:rPr>
                <w:rFonts w:ascii="Segoe UI" w:hAnsi="Segoe UI" w:cs="Segoe UI"/>
                <w:color w:val="000000"/>
                <w:lang w:bidi="hi-IN"/>
              </w:rPr>
              <w:t>2212</w:t>
            </w:r>
          </w:p>
        </w:tc>
      </w:tr>
      <w:tr w:rsidR="00057E67" w:rsidRPr="00057E67" w:rsidTr="002A494E">
        <w:tc>
          <w:tcPr>
            <w:tcW w:w="675" w:type="dxa"/>
          </w:tcPr>
          <w:p w:rsidR="00057E67" w:rsidRPr="00057E67" w:rsidRDefault="00057E67" w:rsidP="002A494E">
            <w:pPr>
              <w:contextualSpacing/>
              <w:rPr>
                <w:rFonts w:ascii="Segoe UI" w:hAnsi="Segoe UI" w:cs="Segoe UI"/>
                <w:color w:val="000000"/>
                <w:lang w:bidi="hi-IN"/>
              </w:rPr>
            </w:pPr>
            <w:r w:rsidRPr="00057E67">
              <w:rPr>
                <w:rFonts w:ascii="Segoe UI" w:hAnsi="Segoe UI" w:cs="Segoe UI"/>
                <w:color w:val="000000"/>
                <w:lang w:bidi="hi-IN"/>
              </w:rPr>
              <w:t>10</w:t>
            </w:r>
          </w:p>
        </w:tc>
        <w:tc>
          <w:tcPr>
            <w:tcW w:w="6358" w:type="dxa"/>
          </w:tcPr>
          <w:p w:rsidR="00057E67" w:rsidRPr="00057E67" w:rsidRDefault="00057E67" w:rsidP="002A494E">
            <w:pPr>
              <w:contextualSpacing/>
              <w:rPr>
                <w:rFonts w:ascii="Segoe UI" w:hAnsi="Segoe UI" w:cs="Segoe UI"/>
                <w:color w:val="000000"/>
                <w:lang w:bidi="hi-IN"/>
              </w:rPr>
            </w:pPr>
            <w:r w:rsidRPr="00057E67">
              <w:rPr>
                <w:rFonts w:ascii="Segoe UI" w:hAnsi="Segoe UI" w:cs="Segoe UI"/>
                <w:color w:val="000000"/>
                <w:lang w:bidi="hi-IN"/>
              </w:rPr>
              <w:t>О</w:t>
            </w:r>
            <w:r w:rsidRPr="00057E67">
              <w:rPr>
                <w:rFonts w:ascii="Segoe UI" w:hAnsi="Segoe UI" w:cs="Segoe UI"/>
                <w:color w:val="0D0D0D"/>
              </w:rPr>
              <w:t xml:space="preserve">бработка документов, в части формирования сведений в ЕГРН и осуществления проверки на соответствие таких сведений актуальным записям ЕГРН об объекте капитального строительства </w:t>
            </w:r>
          </w:p>
        </w:tc>
        <w:tc>
          <w:tcPr>
            <w:tcW w:w="3388" w:type="dxa"/>
          </w:tcPr>
          <w:p w:rsidR="00057E67" w:rsidRPr="00057E67" w:rsidRDefault="00057E67" w:rsidP="002A494E">
            <w:pPr>
              <w:contextualSpacing/>
              <w:rPr>
                <w:rFonts w:ascii="Segoe UI" w:hAnsi="Segoe UI" w:cs="Segoe UI"/>
                <w:color w:val="000000"/>
                <w:lang w:bidi="hi-IN"/>
              </w:rPr>
            </w:pPr>
            <w:r w:rsidRPr="00057E67">
              <w:rPr>
                <w:rFonts w:ascii="Segoe UI" w:hAnsi="Segoe UI" w:cs="Segoe UI"/>
                <w:color w:val="000000"/>
                <w:lang w:bidi="hi-IN"/>
              </w:rPr>
              <w:t>2463, 2456, 2150, 2156</w:t>
            </w:r>
          </w:p>
        </w:tc>
      </w:tr>
      <w:tr w:rsidR="00057E67" w:rsidRPr="00057E67" w:rsidTr="002A494E">
        <w:trPr>
          <w:trHeight w:val="1248"/>
        </w:trPr>
        <w:tc>
          <w:tcPr>
            <w:tcW w:w="675" w:type="dxa"/>
          </w:tcPr>
          <w:p w:rsidR="00057E67" w:rsidRPr="00057E67" w:rsidRDefault="00057E67" w:rsidP="002A494E">
            <w:pPr>
              <w:contextualSpacing/>
              <w:rPr>
                <w:rFonts w:ascii="Segoe UI" w:hAnsi="Segoe UI" w:cs="Segoe UI"/>
                <w:color w:val="000000"/>
                <w:lang w:bidi="hi-IN"/>
              </w:rPr>
            </w:pPr>
            <w:r w:rsidRPr="00057E67">
              <w:rPr>
                <w:rFonts w:ascii="Segoe UI" w:hAnsi="Segoe UI" w:cs="Segoe UI"/>
                <w:color w:val="000000"/>
                <w:lang w:bidi="hi-IN"/>
              </w:rPr>
              <w:t>11</w:t>
            </w:r>
          </w:p>
        </w:tc>
        <w:tc>
          <w:tcPr>
            <w:tcW w:w="6358" w:type="dxa"/>
          </w:tcPr>
          <w:p w:rsidR="00057E67" w:rsidRPr="00057E67" w:rsidRDefault="00057E67" w:rsidP="002A494E">
            <w:pPr>
              <w:contextualSpacing/>
              <w:rPr>
                <w:rFonts w:ascii="Segoe UI" w:hAnsi="Segoe UI" w:cs="Segoe UI"/>
                <w:color w:val="000000"/>
                <w:lang w:bidi="hi-IN"/>
              </w:rPr>
            </w:pPr>
            <w:r w:rsidRPr="00057E67">
              <w:rPr>
                <w:rFonts w:ascii="Segoe UI" w:hAnsi="Segoe UI" w:cs="Segoe UI"/>
                <w:color w:val="000000"/>
                <w:lang w:bidi="hi-IN"/>
              </w:rPr>
              <w:t>О</w:t>
            </w:r>
            <w:r w:rsidRPr="00057E67">
              <w:rPr>
                <w:rFonts w:ascii="Segoe UI" w:hAnsi="Segoe UI" w:cs="Segoe UI"/>
                <w:color w:val="0D0D0D"/>
              </w:rPr>
              <w:t xml:space="preserve">бработка документов, в части формирования сведений в ЕГРН и осуществления проверки на соответствие таких сведений актуальным записям ЕГРН о земельном участке </w:t>
            </w:r>
          </w:p>
        </w:tc>
        <w:tc>
          <w:tcPr>
            <w:tcW w:w="3388" w:type="dxa"/>
          </w:tcPr>
          <w:p w:rsidR="00057E67" w:rsidRPr="00057E67" w:rsidRDefault="00057E67" w:rsidP="002A494E">
            <w:pPr>
              <w:contextualSpacing/>
              <w:rPr>
                <w:rFonts w:ascii="Segoe UI" w:hAnsi="Segoe UI" w:cs="Segoe UI"/>
                <w:color w:val="000000"/>
                <w:lang w:bidi="hi-IN"/>
              </w:rPr>
            </w:pPr>
            <w:r w:rsidRPr="00057E67">
              <w:rPr>
                <w:rFonts w:ascii="Segoe UI" w:hAnsi="Segoe UI" w:cs="Segoe UI"/>
                <w:color w:val="0D0D0D"/>
              </w:rPr>
              <w:t>2591, 2392, 2340</w:t>
            </w:r>
          </w:p>
        </w:tc>
      </w:tr>
    </w:tbl>
    <w:p w:rsidR="00057E67" w:rsidRPr="00057E67" w:rsidRDefault="00057E67" w:rsidP="00057E67">
      <w:pPr>
        <w:ind w:firstLine="567"/>
        <w:contextualSpacing/>
        <w:jc w:val="both"/>
        <w:rPr>
          <w:rFonts w:ascii="Segoe UI" w:hAnsi="Segoe UI" w:cs="Segoe UI"/>
          <w:color w:val="000000"/>
          <w:lang w:bidi="hi-IN"/>
        </w:rPr>
      </w:pPr>
    </w:p>
    <w:p w:rsidR="00057E67" w:rsidRPr="00057E67" w:rsidRDefault="00057E67" w:rsidP="00057E67">
      <w:pPr>
        <w:ind w:firstLine="708"/>
        <w:contextualSpacing/>
        <w:jc w:val="both"/>
        <w:rPr>
          <w:rFonts w:ascii="Segoe UI" w:hAnsi="Segoe UI" w:cs="Segoe UI"/>
          <w:color w:val="000000"/>
          <w:lang w:bidi="hi-IN"/>
        </w:rPr>
      </w:pPr>
      <w:r w:rsidRPr="00057E67">
        <w:rPr>
          <w:rFonts w:ascii="Segoe UI" w:hAnsi="Segoe UI" w:cs="Segoe UI"/>
          <w:color w:val="000000"/>
          <w:lang w:bidi="hi-IN"/>
        </w:rPr>
        <w:t xml:space="preserve">Кроме того, в части предоставления услуг в электронном виде, а также по вопросам, касающимся приема и выдачи документов, будет реализована возможность онлайн помощи посредством Skype. </w:t>
      </w:r>
    </w:p>
    <w:p w:rsidR="00057E67" w:rsidRPr="00057E67" w:rsidRDefault="00057E67" w:rsidP="00057E67">
      <w:pPr>
        <w:ind w:firstLine="708"/>
        <w:contextualSpacing/>
        <w:jc w:val="both"/>
        <w:rPr>
          <w:rFonts w:ascii="Segoe UI" w:hAnsi="Segoe UI" w:cs="Segoe UI"/>
          <w:b/>
          <w:color w:val="000000"/>
          <w:lang w:bidi="hi-IN"/>
        </w:rPr>
      </w:pPr>
      <w:r w:rsidRPr="00057E67">
        <w:rPr>
          <w:rFonts w:ascii="Segoe UI" w:hAnsi="Segoe UI" w:cs="Segoe UI"/>
          <w:color w:val="000000"/>
          <w:lang w:bidi="hi-IN"/>
        </w:rPr>
        <w:t xml:space="preserve">Для консультации по электронным услугам в строке поиска Skype потребуется набрать и вызвать пользователя с ником </w:t>
      </w:r>
      <w:hyperlink r:id="rId8" w:history="1">
        <w:r w:rsidRPr="00057E67">
          <w:rPr>
            <w:rStyle w:val="a5"/>
            <w:rFonts w:ascii="Segoe UI" w:hAnsi="Segoe UI" w:cs="Segoe UI"/>
            <w:b/>
            <w:lang w:bidi="hi-IN"/>
          </w:rPr>
          <w:t>yfedorova@24.kadastr.ru</w:t>
        </w:r>
      </w:hyperlink>
      <w:r w:rsidRPr="00057E67">
        <w:rPr>
          <w:rFonts w:ascii="Segoe UI" w:hAnsi="Segoe UI" w:cs="Segoe UI"/>
          <w:b/>
          <w:color w:val="000000"/>
          <w:lang w:bidi="hi-IN"/>
        </w:rPr>
        <w:t xml:space="preserve">. </w:t>
      </w:r>
      <w:r w:rsidRPr="00057E67">
        <w:rPr>
          <w:rFonts w:ascii="Segoe UI" w:hAnsi="Segoe UI" w:cs="Segoe UI"/>
          <w:color w:val="000000"/>
          <w:lang w:bidi="hi-IN"/>
        </w:rPr>
        <w:t xml:space="preserve">Для консультации по вопросам, касающимся приема и выдачи документов, в строке поиска Skype потребуется набрать и вызвать пользователя с ником </w:t>
      </w:r>
      <w:hyperlink r:id="rId9" w:history="1">
        <w:r w:rsidRPr="00057E67">
          <w:rPr>
            <w:rStyle w:val="a5"/>
            <w:rFonts w:ascii="Segoe UI" w:hAnsi="Segoe UI" w:cs="Segoe UI"/>
            <w:b/>
            <w:lang w:bidi="hi-IN"/>
          </w:rPr>
          <w:t>ayaroshenko@24.kadastr.ru</w:t>
        </w:r>
      </w:hyperlink>
      <w:r w:rsidRPr="00057E67">
        <w:rPr>
          <w:rFonts w:ascii="Segoe UI" w:hAnsi="Segoe UI" w:cs="Segoe UI"/>
          <w:b/>
          <w:color w:val="000000"/>
          <w:lang w:bidi="hi-IN"/>
        </w:rPr>
        <w:t xml:space="preserve">. </w:t>
      </w:r>
    </w:p>
    <w:p w:rsidR="00057E67" w:rsidRPr="00057E67" w:rsidRDefault="00057E67" w:rsidP="00057E67">
      <w:pPr>
        <w:ind w:firstLine="567"/>
        <w:contextualSpacing/>
        <w:jc w:val="both"/>
        <w:rPr>
          <w:rFonts w:ascii="Segoe UI" w:hAnsi="Segoe UI" w:cs="Segoe UI"/>
          <w:color w:val="000000"/>
          <w:lang w:bidi="hi-IN"/>
        </w:rPr>
      </w:pPr>
    </w:p>
    <w:p w:rsidR="00CA61CB" w:rsidRDefault="00CA61CB" w:rsidP="00CA61CB">
      <w:pPr>
        <w:contextualSpacing/>
        <w:jc w:val="center"/>
        <w:rPr>
          <w:sz w:val="27"/>
          <w:szCs w:val="27"/>
          <w:lang w:bidi="hi-IN"/>
        </w:rPr>
      </w:pPr>
      <w:r w:rsidRPr="00CA61CB">
        <w:rPr>
          <w:rFonts w:ascii="Segoe UI" w:hAnsi="Segoe UI" w:cs="Segoe UI"/>
          <w:b/>
          <w:sz w:val="26"/>
          <w:szCs w:val="26"/>
          <w:lang w:bidi="hi-IN"/>
        </w:rPr>
        <w:t>Вниманию кадастровых инженеров!</w:t>
      </w:r>
      <w:r w:rsidRPr="00CA61CB">
        <w:rPr>
          <w:sz w:val="27"/>
          <w:szCs w:val="27"/>
          <w:lang w:bidi="hi-IN"/>
        </w:rPr>
        <w:t xml:space="preserve"> </w:t>
      </w:r>
    </w:p>
    <w:p w:rsidR="00CA61CB" w:rsidRPr="00CA61CB" w:rsidRDefault="00CA61CB" w:rsidP="00CA61CB">
      <w:pPr>
        <w:contextualSpacing/>
        <w:jc w:val="center"/>
        <w:rPr>
          <w:sz w:val="27"/>
          <w:szCs w:val="27"/>
          <w:lang w:bidi="hi-IN"/>
        </w:rPr>
      </w:pPr>
    </w:p>
    <w:p w:rsidR="00CA61CB" w:rsidRPr="00CA61CB" w:rsidRDefault="00CA61CB" w:rsidP="00CA61CB">
      <w:pPr>
        <w:ind w:firstLine="708"/>
        <w:contextualSpacing/>
        <w:jc w:val="both"/>
        <w:rPr>
          <w:rFonts w:ascii="Segoe UI" w:hAnsi="Segoe UI" w:cs="Segoe UI"/>
          <w:color w:val="000000"/>
          <w:lang w:bidi="hi-IN"/>
        </w:rPr>
      </w:pPr>
      <w:r w:rsidRPr="00CA61CB">
        <w:rPr>
          <w:rFonts w:ascii="Segoe UI" w:hAnsi="Segoe UI" w:cs="Segoe UI"/>
          <w:color w:val="000000"/>
          <w:lang w:bidi="hi-IN"/>
        </w:rPr>
        <w:t>1 марта 2018 года с 13-00 до 20-00 вы сможете задать вопросы, касающиеся государственного кадастрового учета:</w:t>
      </w:r>
    </w:p>
    <w:p w:rsidR="00CA61CB" w:rsidRPr="00CA61CB" w:rsidRDefault="00CA61CB" w:rsidP="00CA61CB">
      <w:pPr>
        <w:ind w:firstLine="708"/>
        <w:contextualSpacing/>
        <w:jc w:val="both"/>
        <w:rPr>
          <w:rFonts w:ascii="Segoe UI" w:hAnsi="Segoe UI" w:cs="Segoe UI"/>
          <w:color w:val="000000"/>
          <w:lang w:bidi="hi-IN"/>
        </w:rPr>
      </w:pPr>
      <w:r w:rsidRPr="00CA61CB">
        <w:rPr>
          <w:rFonts w:ascii="Segoe UI" w:hAnsi="Segoe UI" w:cs="Segoe UI"/>
          <w:color w:val="000000"/>
          <w:lang w:bidi="hi-IN"/>
        </w:rPr>
        <w:t>-</w:t>
      </w:r>
      <w:r w:rsidRPr="00CA61CB">
        <w:rPr>
          <w:rFonts w:ascii="Segoe UI" w:hAnsi="Segoe UI" w:cs="Segoe UI"/>
          <w:color w:val="000000"/>
          <w:lang w:bidi="hi-IN"/>
        </w:rPr>
        <w:tab/>
        <w:t>земельных участков по телефону 8 (391) 228-66-70 (дополнительный 2392);</w:t>
      </w:r>
    </w:p>
    <w:p w:rsidR="00CA61CB" w:rsidRPr="00CA61CB" w:rsidRDefault="00CA61CB" w:rsidP="00CA61CB">
      <w:pPr>
        <w:ind w:firstLine="708"/>
        <w:contextualSpacing/>
        <w:jc w:val="both"/>
        <w:rPr>
          <w:rFonts w:ascii="Segoe UI" w:hAnsi="Segoe UI" w:cs="Segoe UI"/>
          <w:color w:val="000000"/>
          <w:lang w:bidi="hi-IN"/>
        </w:rPr>
      </w:pPr>
      <w:r w:rsidRPr="00CA61CB">
        <w:rPr>
          <w:rFonts w:ascii="Segoe UI" w:hAnsi="Segoe UI" w:cs="Segoe UI"/>
          <w:color w:val="000000"/>
          <w:lang w:bidi="hi-IN"/>
        </w:rPr>
        <w:t>-</w:t>
      </w:r>
      <w:r w:rsidRPr="00CA61CB">
        <w:rPr>
          <w:rFonts w:ascii="Segoe UI" w:hAnsi="Segoe UI" w:cs="Segoe UI"/>
          <w:color w:val="000000"/>
          <w:lang w:bidi="hi-IN"/>
        </w:rPr>
        <w:tab/>
        <w:t xml:space="preserve">объектов капитального строительства по телефону 8 (391) 228-66-70 (дополнительный 2456). </w:t>
      </w:r>
    </w:p>
    <w:p w:rsidR="00CA61CB" w:rsidRPr="00CA61CB" w:rsidRDefault="00CA61CB" w:rsidP="00CA61CB">
      <w:pPr>
        <w:ind w:firstLine="708"/>
        <w:contextualSpacing/>
        <w:jc w:val="both"/>
        <w:rPr>
          <w:rFonts w:ascii="Segoe UI" w:hAnsi="Segoe UI" w:cs="Segoe UI"/>
          <w:color w:val="000000"/>
          <w:lang w:bidi="hi-IN"/>
        </w:rPr>
      </w:pPr>
      <w:r w:rsidRPr="00CA61CB">
        <w:rPr>
          <w:rFonts w:ascii="Segoe UI" w:hAnsi="Segoe UI" w:cs="Segoe UI"/>
          <w:color w:val="000000"/>
          <w:lang w:bidi="hi-IN"/>
        </w:rPr>
        <w:t xml:space="preserve">  Также получить консультацию можно посетив кабинет 1-35 в офисе приема и выдачи документов по адресу: г. Красноярск, ул. Петра Подзолкова, 3</w:t>
      </w:r>
    </w:p>
    <w:p w:rsidR="00057E67" w:rsidRPr="00057E67" w:rsidRDefault="00057E67" w:rsidP="00CA61CB">
      <w:pPr>
        <w:ind w:firstLine="708"/>
        <w:contextualSpacing/>
        <w:jc w:val="both"/>
        <w:rPr>
          <w:rFonts w:ascii="Segoe UI" w:hAnsi="Segoe UI" w:cs="Segoe UI"/>
          <w:color w:val="000000"/>
          <w:lang w:bidi="hi-IN"/>
        </w:rPr>
      </w:pPr>
    </w:p>
    <w:p w:rsidR="00057E67" w:rsidRPr="00057E67" w:rsidRDefault="00057E67" w:rsidP="00CA61CB">
      <w:pPr>
        <w:ind w:firstLine="708"/>
        <w:contextualSpacing/>
        <w:jc w:val="both"/>
        <w:rPr>
          <w:rFonts w:ascii="Segoe UI" w:hAnsi="Segoe UI" w:cs="Segoe UI"/>
          <w:color w:val="000000"/>
          <w:lang w:bidi="hi-IN"/>
        </w:rPr>
      </w:pPr>
    </w:p>
    <w:p w:rsidR="009A1C09" w:rsidRPr="00CA61CB" w:rsidRDefault="009A1C09" w:rsidP="00CA61CB">
      <w:pPr>
        <w:ind w:firstLine="708"/>
        <w:contextualSpacing/>
        <w:jc w:val="both"/>
        <w:rPr>
          <w:rFonts w:ascii="Segoe UI" w:hAnsi="Segoe UI" w:cs="Segoe UI"/>
          <w:color w:val="000000"/>
          <w:lang w:bidi="hi-IN"/>
        </w:rPr>
      </w:pPr>
    </w:p>
    <w:sectPr w:rsidR="009A1C09" w:rsidRPr="00CA61CB" w:rsidSect="008B66C4">
      <w:footerReference w:type="default" r:id="rId10"/>
      <w:footerReference w:type="first" r:id="rId11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D81" w:rsidRDefault="00D80D81">
      <w:r>
        <w:separator/>
      </w:r>
    </w:p>
  </w:endnote>
  <w:endnote w:type="continuationSeparator" w:id="1">
    <w:p w:rsidR="00D80D81" w:rsidRDefault="00D80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AE0354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594DDB">
      <w:rPr>
        <w:noProof/>
        <w:sz w:val="16"/>
        <w:szCs w:val="16"/>
      </w:rPr>
      <w:t>08.02.2018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594DDB">
      <w:rPr>
        <w:noProof/>
        <w:sz w:val="16"/>
        <w:szCs w:val="16"/>
      </w:rPr>
      <w:t>11:45:21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594DDB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594DDB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D81" w:rsidRDefault="00D80D81">
      <w:r>
        <w:separator/>
      </w:r>
    </w:p>
  </w:footnote>
  <w:footnote w:type="continuationSeparator" w:id="1">
    <w:p w:rsidR="00D80D81" w:rsidRDefault="00D80D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97B"/>
    <w:rsid w:val="00010CE7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57E67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E150B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B1C84"/>
    <w:rsid w:val="004C328A"/>
    <w:rsid w:val="004C5E35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94DDB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44D17"/>
    <w:rsid w:val="0065097B"/>
    <w:rsid w:val="0065321C"/>
    <w:rsid w:val="0065445D"/>
    <w:rsid w:val="006556A1"/>
    <w:rsid w:val="006653F9"/>
    <w:rsid w:val="006664DA"/>
    <w:rsid w:val="00667FAA"/>
    <w:rsid w:val="00677AD8"/>
    <w:rsid w:val="006864A6"/>
    <w:rsid w:val="0068694F"/>
    <w:rsid w:val="006923F3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0465A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6F77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1C29"/>
    <w:rsid w:val="00AD7968"/>
    <w:rsid w:val="00AE0354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4745B"/>
    <w:rsid w:val="00C5221E"/>
    <w:rsid w:val="00C616BA"/>
    <w:rsid w:val="00C8306E"/>
    <w:rsid w:val="00C86BFE"/>
    <w:rsid w:val="00C942EC"/>
    <w:rsid w:val="00C94968"/>
    <w:rsid w:val="00CA5E39"/>
    <w:rsid w:val="00CA61CB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80D81"/>
    <w:rsid w:val="00D94A28"/>
    <w:rsid w:val="00D95332"/>
    <w:rsid w:val="00DA0A3F"/>
    <w:rsid w:val="00DA42C7"/>
    <w:rsid w:val="00DA54AF"/>
    <w:rsid w:val="00DB0222"/>
    <w:rsid w:val="00DD1273"/>
    <w:rsid w:val="00DD5059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76507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fedorova@24.kada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yaroshenko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1</cp:lastModifiedBy>
  <cp:revision>5</cp:revision>
  <cp:lastPrinted>2018-02-07T01:40:00Z</cp:lastPrinted>
  <dcterms:created xsi:type="dcterms:W3CDTF">2018-02-05T10:14:00Z</dcterms:created>
  <dcterms:modified xsi:type="dcterms:W3CDTF">2018-02-08T05:17:00Z</dcterms:modified>
</cp:coreProperties>
</file>