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856F6" w:rsidRDefault="002856F6">
      <w:pPr>
        <w:tabs>
          <w:tab w:val="left" w:pos="4320"/>
        </w:tabs>
        <w:ind w:right="-5"/>
        <w:jc w:val="center"/>
        <w:rPr>
          <w:b/>
          <w:sz w:val="28"/>
          <w:szCs w:val="28"/>
        </w:rPr>
      </w:pPr>
    </w:p>
    <w:p w:rsidR="002856F6" w:rsidRDefault="002856F6">
      <w:pPr>
        <w:tabs>
          <w:tab w:val="left" w:pos="4320"/>
        </w:tabs>
        <w:ind w:right="-5"/>
        <w:jc w:val="center"/>
        <w:rPr>
          <w:b/>
          <w:sz w:val="28"/>
          <w:szCs w:val="28"/>
        </w:rPr>
      </w:pPr>
    </w:p>
    <w:p w:rsidR="00925C37" w:rsidRPr="00AC19F2" w:rsidRDefault="00925C37" w:rsidP="00925C37">
      <w:pPr>
        <w:autoSpaceDE w:val="0"/>
        <w:autoSpaceDN w:val="0"/>
        <w:adjustRightInd w:val="0"/>
        <w:ind w:right="-1"/>
        <w:jc w:val="right"/>
        <w:rPr>
          <w:rFonts w:ascii="Segoe UI" w:hAnsi="Segoe UI" w:cs="Segoe UI"/>
          <w:b/>
          <w:bCs/>
          <w:sz w:val="32"/>
          <w:szCs w:val="32"/>
        </w:rPr>
      </w:pPr>
      <w:r w:rsidRPr="00AC19F2">
        <w:rPr>
          <w:rFonts w:ascii="Segoe UI" w:hAnsi="Segoe UI" w:cs="Segoe UI"/>
          <w:b/>
          <w:sz w:val="32"/>
          <w:szCs w:val="32"/>
        </w:rPr>
        <w:t>ПРЕСС-РЕЛИЗ</w:t>
      </w:r>
    </w:p>
    <w:p w:rsidR="00925C37" w:rsidRPr="00FA43FA" w:rsidRDefault="00925C37" w:rsidP="00925C37">
      <w:pPr>
        <w:autoSpaceDE w:val="0"/>
        <w:autoSpaceDN w:val="0"/>
        <w:adjustRightInd w:val="0"/>
        <w:ind w:right="-1"/>
        <w:jc w:val="right"/>
        <w:rPr>
          <w:rFonts w:ascii="Segoe UI" w:hAnsi="Segoe UI" w:cs="Segoe UI"/>
          <w:b/>
          <w:sz w:val="32"/>
          <w:szCs w:val="32"/>
        </w:rPr>
      </w:pPr>
    </w:p>
    <w:p w:rsidR="00C04DA0" w:rsidRPr="00C04DA0" w:rsidRDefault="00C04DA0" w:rsidP="00C04DA0">
      <w:pPr>
        <w:autoSpaceDE w:val="0"/>
        <w:autoSpaceDN w:val="0"/>
        <w:adjustRightInd w:val="0"/>
        <w:ind w:right="-1"/>
        <w:jc w:val="center"/>
        <w:rPr>
          <w:rFonts w:ascii="Segoe UI" w:hAnsi="Segoe UI" w:cs="Segoe UI"/>
          <w:b/>
          <w:sz w:val="32"/>
          <w:szCs w:val="32"/>
        </w:rPr>
      </w:pPr>
      <w:r w:rsidRPr="00C04DA0">
        <w:rPr>
          <w:rFonts w:ascii="Segoe UI" w:hAnsi="Segoe UI" w:cs="Segoe UI"/>
          <w:b/>
          <w:sz w:val="32"/>
          <w:szCs w:val="32"/>
        </w:rPr>
        <w:t>Обезопась свой дом от мошенников</w:t>
      </w:r>
    </w:p>
    <w:p w:rsidR="00C04DA0" w:rsidRPr="004C54E5" w:rsidRDefault="00C04DA0" w:rsidP="00C04DA0">
      <w:pPr>
        <w:jc w:val="both"/>
        <w:rPr>
          <w:sz w:val="28"/>
          <w:szCs w:val="28"/>
        </w:rPr>
      </w:pPr>
    </w:p>
    <w:p w:rsidR="00C04DA0" w:rsidRPr="00C04DA0" w:rsidRDefault="00C04DA0" w:rsidP="00C04DA0">
      <w:pPr>
        <w:jc w:val="both"/>
        <w:rPr>
          <w:rFonts w:ascii="Segoe UI" w:hAnsi="Segoe UI" w:cs="Segoe UI"/>
        </w:rPr>
      </w:pPr>
    </w:p>
    <w:p w:rsidR="00C04DA0" w:rsidRPr="00C04DA0" w:rsidRDefault="00C04DA0" w:rsidP="00C04DA0">
      <w:pPr>
        <w:ind w:firstLine="708"/>
        <w:jc w:val="both"/>
        <w:rPr>
          <w:rFonts w:ascii="Segoe UI" w:hAnsi="Segoe UI" w:cs="Segoe UI"/>
        </w:rPr>
      </w:pPr>
      <w:r w:rsidRPr="00C04DA0">
        <w:rPr>
          <w:rFonts w:ascii="Segoe UI" w:hAnsi="Segoe UI" w:cs="Segoe UI"/>
          <w:b/>
        </w:rPr>
        <w:t>Красноярск</w:t>
      </w:r>
      <w:r>
        <w:rPr>
          <w:rFonts w:ascii="Segoe UI" w:hAnsi="Segoe UI" w:cs="Segoe UI"/>
          <w:b/>
        </w:rPr>
        <w:t xml:space="preserve"> </w:t>
      </w:r>
      <w:r w:rsidR="005C51DE">
        <w:rPr>
          <w:rFonts w:ascii="Segoe UI" w:hAnsi="Segoe UI" w:cs="Segoe UI"/>
          <w:b/>
        </w:rPr>
        <w:t>1</w:t>
      </w:r>
      <w:r>
        <w:rPr>
          <w:rFonts w:ascii="Segoe UI" w:hAnsi="Segoe UI" w:cs="Segoe UI"/>
          <w:b/>
        </w:rPr>
        <w:t>6 февраля</w:t>
      </w:r>
      <w:r w:rsidRPr="00C04DA0">
        <w:rPr>
          <w:rFonts w:ascii="Segoe UI" w:hAnsi="Segoe UI" w:cs="Segoe UI"/>
          <w:b/>
        </w:rPr>
        <w:t xml:space="preserve"> 2017 года</w:t>
      </w:r>
      <w:r w:rsidRPr="00C04DA0">
        <w:rPr>
          <w:rFonts w:ascii="Segoe UI" w:hAnsi="Segoe UI" w:cs="Segoe UI"/>
        </w:rPr>
        <w:t xml:space="preserve"> -  </w:t>
      </w:r>
      <w:r w:rsidRPr="00C04DA0">
        <w:rPr>
          <w:rFonts w:ascii="Segoe UI" w:hAnsi="Segoe UI" w:cs="Segoe UI"/>
          <w:noProof/>
          <w:lang w:eastAsia="ru-RU"/>
        </w:rPr>
        <w:drawing>
          <wp:anchor distT="0" distB="0" distL="114300" distR="114300" simplePos="0" relativeHeight="251659264" behindDoc="0" locked="0" layoutInCell="1" allowOverlap="1">
            <wp:simplePos x="0" y="0"/>
            <wp:positionH relativeFrom="column">
              <wp:posOffset>17145</wp:posOffset>
            </wp:positionH>
            <wp:positionV relativeFrom="paragraph">
              <wp:posOffset>22225</wp:posOffset>
            </wp:positionV>
            <wp:extent cx="3088005" cy="2042795"/>
            <wp:effectExtent l="19050" t="0" r="0" b="0"/>
            <wp:wrapSquare wrapText="bothSides"/>
            <wp:docPr id="1" name="Рисунок 1" descr="\\r24-gkn-p-as6\Общая\Отдел координации и анализа деятельности\1-3\СМИ\9-ФОТО, КАРТИНКИ\Картинки\дом, ключ\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24-gkn-p-as6\Общая\Отдел координации и анализа деятельности\1-3\СМИ\9-ФОТО, КАРТИНКИ\Картинки\дом, ключ\i.jpg"/>
                    <pic:cNvPicPr>
                      <a:picLocks noChangeAspect="1" noChangeArrowheads="1"/>
                    </pic:cNvPicPr>
                  </pic:nvPicPr>
                  <pic:blipFill>
                    <a:blip r:embed="rId7" cstate="print"/>
                    <a:srcRect/>
                    <a:stretch>
                      <a:fillRect/>
                    </a:stretch>
                  </pic:blipFill>
                  <pic:spPr bwMode="auto">
                    <a:xfrm>
                      <a:off x="0" y="0"/>
                      <a:ext cx="3088005" cy="2042795"/>
                    </a:xfrm>
                    <a:prstGeom prst="rect">
                      <a:avLst/>
                    </a:prstGeom>
                    <a:noFill/>
                    <a:ln w="9525">
                      <a:noFill/>
                      <a:miter lim="800000"/>
                      <a:headEnd/>
                      <a:tailEnd/>
                    </a:ln>
                  </pic:spPr>
                </pic:pic>
              </a:graphicData>
            </a:graphic>
          </wp:anchor>
        </w:drawing>
      </w:r>
      <w:r w:rsidRPr="00C04DA0">
        <w:rPr>
          <w:rFonts w:ascii="Segoe UI" w:hAnsi="Segoe UI" w:cs="Segoe UI"/>
        </w:rPr>
        <w:t xml:space="preserve">Не редко сотрудники Кадастровой палаты при приеме документов слышат вопрос заявителей о том, как гарантированно избежать мошенничества с недвижимым имуществом. Отвечая на данный вопрос, стоит отметить, что законодательством предусмотрен надежный способ обезопасить свою недвижимость от разного рода мошеннических схем. </w:t>
      </w:r>
    </w:p>
    <w:p w:rsidR="00C04DA0" w:rsidRPr="00C04DA0" w:rsidRDefault="00C04DA0" w:rsidP="00C04DA0">
      <w:pPr>
        <w:ind w:firstLine="708"/>
        <w:jc w:val="both"/>
        <w:rPr>
          <w:rFonts w:ascii="Segoe UI" w:hAnsi="Segoe UI" w:cs="Segoe UI"/>
        </w:rPr>
      </w:pPr>
      <w:r w:rsidRPr="00C04DA0">
        <w:rPr>
          <w:rFonts w:ascii="Segoe UI" w:hAnsi="Segoe UI" w:cs="Segoe UI"/>
        </w:rPr>
        <w:t>Для этого гражданину достаточно будет обратиться в офис приема и выдачи документов Кадастровой палаты или МФЦ с заявлением о невозможности государственной регистрации перехода, ограничения (обременения), прекращения права на принадлежащие ему объекты недвижимости без его личного участия или участия его законного представителя. Подать заявление также можно и через портал электронных услуг Росреестра, удостоверив электронной цифровой подписью.</w:t>
      </w:r>
    </w:p>
    <w:p w:rsidR="00C04DA0" w:rsidRPr="00C04DA0" w:rsidRDefault="00C04DA0" w:rsidP="00C04DA0">
      <w:pPr>
        <w:ind w:firstLine="708"/>
        <w:jc w:val="both"/>
        <w:rPr>
          <w:rFonts w:ascii="Segoe UI" w:hAnsi="Segoe UI" w:cs="Segoe UI"/>
        </w:rPr>
      </w:pPr>
      <w:r w:rsidRPr="00C04DA0">
        <w:rPr>
          <w:rFonts w:ascii="Segoe UI" w:hAnsi="Segoe UI" w:cs="Segoe UI"/>
        </w:rPr>
        <w:t xml:space="preserve">После рассмотрения заявления в Единый государственный реестр недвижимости (ЕГРН) на недвижимое имущество вносится соответствующая запись, которая будет являться основанием для возврата без рассмотрения заявления, представленного иным лицом на государственную регистрацию перехода, ограничения (обременения), прекращения права на соответствующий объект недвижимости. </w:t>
      </w:r>
    </w:p>
    <w:p w:rsidR="00C04DA0" w:rsidRPr="00C04DA0" w:rsidRDefault="00C04DA0" w:rsidP="00C04DA0">
      <w:pPr>
        <w:ind w:firstLine="708"/>
        <w:jc w:val="both"/>
        <w:rPr>
          <w:rFonts w:ascii="Segoe UI" w:hAnsi="Segoe UI" w:cs="Segoe UI"/>
        </w:rPr>
      </w:pPr>
      <w:r w:rsidRPr="00C04DA0">
        <w:rPr>
          <w:rFonts w:ascii="Segoe UI" w:hAnsi="Segoe UI" w:cs="Segoe UI"/>
        </w:rPr>
        <w:t>Однако уточняем, что такая запись не препятствует государственной регистрации, если иное лицо захочет зарегистрировать недвижимость по вступившему в законную силу решению суда. Кроме того, судебный пристав-исполнитель в случаях, предусмотренных Федеральным законом «Об исполнительном производстве», тоже может потребовать проведение госрегистрации.</w:t>
      </w:r>
    </w:p>
    <w:p w:rsidR="00C04DA0" w:rsidRPr="00C04DA0" w:rsidRDefault="00C04DA0" w:rsidP="00C04DA0">
      <w:pPr>
        <w:jc w:val="both"/>
        <w:rPr>
          <w:rFonts w:ascii="Segoe UI" w:hAnsi="Segoe UI" w:cs="Segoe UI"/>
        </w:rPr>
      </w:pPr>
      <w:r w:rsidRPr="00C04DA0">
        <w:rPr>
          <w:rFonts w:ascii="Segoe UI" w:hAnsi="Segoe UI" w:cs="Segoe UI"/>
        </w:rPr>
        <w:tab/>
      </w:r>
    </w:p>
    <w:p w:rsidR="00925C37" w:rsidRPr="00C04DA0" w:rsidRDefault="00925C37" w:rsidP="008A5EF2">
      <w:pPr>
        <w:pStyle w:val="ae"/>
        <w:contextualSpacing/>
        <w:jc w:val="both"/>
        <w:rPr>
          <w:rFonts w:ascii="Segoe UI" w:hAnsi="Segoe UI" w:cs="Segoe UI"/>
        </w:rPr>
      </w:pPr>
    </w:p>
    <w:p w:rsidR="00925C37" w:rsidRPr="006F61A6" w:rsidRDefault="00925C37" w:rsidP="00925C37">
      <w:pPr>
        <w:jc w:val="both"/>
        <w:rPr>
          <w:rFonts w:ascii="Segoe UI" w:hAnsi="Segoe UI" w:cs="Segoe UI"/>
          <w:b/>
          <w:sz w:val="18"/>
          <w:szCs w:val="18"/>
        </w:rPr>
      </w:pPr>
      <w:r w:rsidRPr="006F61A6">
        <w:rPr>
          <w:rFonts w:ascii="Segoe UI" w:hAnsi="Segoe UI" w:cs="Segoe UI"/>
          <w:b/>
          <w:sz w:val="18"/>
          <w:szCs w:val="18"/>
        </w:rPr>
        <w:t>Контакты для СМИ</w:t>
      </w:r>
    </w:p>
    <w:p w:rsidR="00925C37" w:rsidRPr="006F61A6" w:rsidRDefault="00925C37" w:rsidP="00925C37">
      <w:pPr>
        <w:ind w:right="-143"/>
        <w:rPr>
          <w:rFonts w:ascii="Segoe UI" w:hAnsi="Segoe UI" w:cs="Segoe UI"/>
          <w:sz w:val="18"/>
          <w:szCs w:val="18"/>
        </w:rPr>
      </w:pPr>
      <w:r w:rsidRPr="006F61A6">
        <w:rPr>
          <w:rFonts w:ascii="Segoe UI" w:hAnsi="Segoe UI" w:cs="Segoe UI"/>
          <w:sz w:val="18"/>
          <w:szCs w:val="18"/>
        </w:rPr>
        <w:t>Филиал ФГБУ «ФКП Росреестра» по Красноярскому краю</w:t>
      </w:r>
    </w:p>
    <w:p w:rsidR="00925C37" w:rsidRDefault="00925C37" w:rsidP="00925C37">
      <w:pPr>
        <w:ind w:right="-143"/>
        <w:rPr>
          <w:rFonts w:ascii="Segoe UI" w:hAnsi="Segoe UI" w:cs="Segoe UI"/>
          <w:sz w:val="18"/>
          <w:szCs w:val="18"/>
        </w:rPr>
      </w:pPr>
      <w:r w:rsidRPr="006F61A6">
        <w:rPr>
          <w:rFonts w:ascii="Segoe UI" w:hAnsi="Segoe UI" w:cs="Segoe UI"/>
          <w:sz w:val="18"/>
          <w:szCs w:val="18"/>
        </w:rPr>
        <w:t>660018, Красноярск, а/я 2452</w:t>
      </w:r>
    </w:p>
    <w:p w:rsidR="00925C37" w:rsidRPr="006F61A6" w:rsidRDefault="00925C37" w:rsidP="00925C37">
      <w:pPr>
        <w:ind w:right="-143"/>
        <w:rPr>
          <w:rFonts w:ascii="Segoe UI" w:hAnsi="Segoe UI" w:cs="Segoe UI"/>
          <w:sz w:val="18"/>
          <w:szCs w:val="18"/>
        </w:rPr>
      </w:pPr>
    </w:p>
    <w:p w:rsidR="00925C37" w:rsidRPr="006F61A6" w:rsidRDefault="00925C37" w:rsidP="00925C37">
      <w:pPr>
        <w:ind w:right="-143"/>
        <w:rPr>
          <w:rFonts w:ascii="Segoe UI" w:hAnsi="Segoe UI" w:cs="Segoe UI"/>
          <w:sz w:val="18"/>
          <w:szCs w:val="18"/>
        </w:rPr>
      </w:pPr>
      <w:r>
        <w:rPr>
          <w:rFonts w:ascii="Segoe UI" w:hAnsi="Segoe UI" w:cs="Segoe UI"/>
          <w:sz w:val="18"/>
          <w:szCs w:val="18"/>
        </w:rPr>
        <w:t>Елена Нацибулина</w:t>
      </w:r>
    </w:p>
    <w:p w:rsidR="00925C37" w:rsidRDefault="00925C37" w:rsidP="00925C37">
      <w:pPr>
        <w:ind w:right="-143"/>
        <w:rPr>
          <w:rFonts w:ascii="Segoe UI" w:hAnsi="Segoe UI" w:cs="Segoe UI"/>
          <w:sz w:val="18"/>
          <w:szCs w:val="18"/>
        </w:rPr>
      </w:pPr>
      <w:r w:rsidRPr="006F61A6">
        <w:rPr>
          <w:rFonts w:ascii="Segoe UI" w:hAnsi="Segoe UI" w:cs="Segoe UI"/>
          <w:sz w:val="18"/>
          <w:szCs w:val="18"/>
        </w:rPr>
        <w:t>+7 391 228-66-70 (</w:t>
      </w:r>
      <w:proofErr w:type="spellStart"/>
      <w:r w:rsidRPr="006F61A6">
        <w:rPr>
          <w:rFonts w:ascii="Segoe UI" w:hAnsi="Segoe UI" w:cs="Segoe UI"/>
          <w:sz w:val="18"/>
          <w:szCs w:val="18"/>
        </w:rPr>
        <w:t>доб</w:t>
      </w:r>
      <w:proofErr w:type="spellEnd"/>
      <w:r w:rsidRPr="006F61A6">
        <w:rPr>
          <w:rFonts w:ascii="Segoe UI" w:hAnsi="Segoe UI" w:cs="Segoe UI"/>
          <w:sz w:val="18"/>
          <w:szCs w:val="18"/>
        </w:rPr>
        <w:t xml:space="preserve">. </w:t>
      </w:r>
      <w:r>
        <w:rPr>
          <w:rFonts w:ascii="Segoe UI" w:hAnsi="Segoe UI" w:cs="Segoe UI"/>
          <w:sz w:val="18"/>
          <w:szCs w:val="18"/>
        </w:rPr>
        <w:t>2224</w:t>
      </w:r>
      <w:r w:rsidRPr="006F61A6">
        <w:rPr>
          <w:rFonts w:ascii="Segoe UI" w:hAnsi="Segoe UI" w:cs="Segoe UI"/>
          <w:sz w:val="18"/>
          <w:szCs w:val="18"/>
        </w:rPr>
        <w:t>)</w:t>
      </w:r>
    </w:p>
    <w:p w:rsidR="00925C37" w:rsidRDefault="00925C37" w:rsidP="00925C37">
      <w:pPr>
        <w:ind w:right="-143"/>
        <w:rPr>
          <w:rFonts w:ascii="Segoe UI" w:hAnsi="Segoe UI" w:cs="Segoe UI"/>
          <w:sz w:val="18"/>
          <w:szCs w:val="18"/>
        </w:rPr>
      </w:pPr>
    </w:p>
    <w:p w:rsidR="00925C37" w:rsidRDefault="00925C37" w:rsidP="00925C37">
      <w:pPr>
        <w:ind w:right="-143"/>
        <w:rPr>
          <w:rFonts w:ascii="Segoe UI" w:hAnsi="Segoe UI" w:cs="Segoe UI"/>
          <w:sz w:val="18"/>
          <w:szCs w:val="18"/>
        </w:rPr>
      </w:pPr>
      <w:r>
        <w:rPr>
          <w:rFonts w:ascii="Segoe UI" w:hAnsi="Segoe UI" w:cs="Segoe UI"/>
          <w:sz w:val="18"/>
          <w:szCs w:val="18"/>
        </w:rPr>
        <w:t xml:space="preserve">Владислав Чередов </w:t>
      </w:r>
    </w:p>
    <w:p w:rsidR="00925C37" w:rsidRDefault="00925C37" w:rsidP="00925C37">
      <w:pPr>
        <w:ind w:right="-143"/>
        <w:rPr>
          <w:rFonts w:ascii="Segoe UI" w:hAnsi="Segoe UI" w:cs="Segoe UI"/>
          <w:sz w:val="18"/>
          <w:szCs w:val="18"/>
        </w:rPr>
      </w:pPr>
      <w:r w:rsidRPr="006F61A6">
        <w:rPr>
          <w:rFonts w:ascii="Segoe UI" w:hAnsi="Segoe UI" w:cs="Segoe UI"/>
          <w:sz w:val="18"/>
          <w:szCs w:val="18"/>
        </w:rPr>
        <w:t>+7 391 228-66-70 (</w:t>
      </w:r>
      <w:proofErr w:type="spellStart"/>
      <w:r w:rsidRPr="006F61A6">
        <w:rPr>
          <w:rFonts w:ascii="Segoe UI" w:hAnsi="Segoe UI" w:cs="Segoe UI"/>
          <w:sz w:val="18"/>
          <w:szCs w:val="18"/>
        </w:rPr>
        <w:t>доб</w:t>
      </w:r>
      <w:proofErr w:type="spellEnd"/>
      <w:r w:rsidRPr="006F61A6">
        <w:rPr>
          <w:rFonts w:ascii="Segoe UI" w:hAnsi="Segoe UI" w:cs="Segoe UI"/>
          <w:sz w:val="18"/>
          <w:szCs w:val="18"/>
        </w:rPr>
        <w:t xml:space="preserve">. </w:t>
      </w:r>
      <w:r>
        <w:rPr>
          <w:rFonts w:ascii="Segoe UI" w:hAnsi="Segoe UI" w:cs="Segoe UI"/>
          <w:sz w:val="18"/>
          <w:szCs w:val="18"/>
        </w:rPr>
        <w:t>2433</w:t>
      </w:r>
      <w:r w:rsidRPr="006F61A6">
        <w:rPr>
          <w:rFonts w:ascii="Segoe UI" w:hAnsi="Segoe UI" w:cs="Segoe UI"/>
          <w:sz w:val="18"/>
          <w:szCs w:val="18"/>
        </w:rPr>
        <w:t>)</w:t>
      </w:r>
    </w:p>
    <w:p w:rsidR="00925C37" w:rsidRDefault="00925C37" w:rsidP="00925C37">
      <w:pPr>
        <w:ind w:right="-143"/>
        <w:rPr>
          <w:rFonts w:ascii="Segoe UI" w:hAnsi="Segoe UI" w:cs="Segoe UI"/>
          <w:sz w:val="18"/>
          <w:szCs w:val="18"/>
        </w:rPr>
      </w:pPr>
    </w:p>
    <w:p w:rsidR="00925C37" w:rsidRPr="00E9493E" w:rsidRDefault="00FF4EF3" w:rsidP="00925C37">
      <w:pPr>
        <w:ind w:right="-143"/>
        <w:rPr>
          <w:rFonts w:ascii="Segoe UI" w:hAnsi="Segoe UI" w:cs="Segoe UI"/>
          <w:sz w:val="18"/>
          <w:szCs w:val="18"/>
        </w:rPr>
      </w:pPr>
      <w:hyperlink r:id="rId8" w:history="1">
        <w:r w:rsidR="00925C37" w:rsidRPr="00362F50">
          <w:rPr>
            <w:rStyle w:val="a5"/>
            <w:rFonts w:ascii="Segoe UI" w:hAnsi="Segoe UI" w:cs="Segoe UI"/>
            <w:sz w:val="18"/>
            <w:szCs w:val="18"/>
          </w:rPr>
          <w:t>p</w:t>
        </w:r>
        <w:r w:rsidR="00925C37" w:rsidRPr="00362F50">
          <w:rPr>
            <w:rStyle w:val="a5"/>
            <w:rFonts w:ascii="Segoe UI" w:hAnsi="Segoe UI" w:cs="Segoe UI"/>
            <w:sz w:val="18"/>
            <w:szCs w:val="18"/>
            <w:lang w:val="en-US"/>
          </w:rPr>
          <w:t>ress</w:t>
        </w:r>
        <w:r w:rsidR="00925C37" w:rsidRPr="00362F50">
          <w:rPr>
            <w:rStyle w:val="a5"/>
            <w:rFonts w:ascii="Segoe UI" w:hAnsi="Segoe UI" w:cs="Segoe UI"/>
            <w:sz w:val="18"/>
            <w:szCs w:val="18"/>
          </w:rPr>
          <w:t>a@24</w:t>
        </w:r>
        <w:r w:rsidR="00925C37" w:rsidRPr="00CB4E92">
          <w:rPr>
            <w:rStyle w:val="a5"/>
            <w:rFonts w:ascii="Segoe UI" w:hAnsi="Segoe UI" w:cs="Segoe UI"/>
            <w:sz w:val="18"/>
            <w:szCs w:val="18"/>
          </w:rPr>
          <w:t>.</w:t>
        </w:r>
        <w:r w:rsidR="00925C37" w:rsidRPr="00362F50">
          <w:rPr>
            <w:rStyle w:val="a5"/>
            <w:rFonts w:ascii="Segoe UI" w:hAnsi="Segoe UI" w:cs="Segoe UI"/>
            <w:sz w:val="18"/>
            <w:szCs w:val="18"/>
            <w:lang w:val="en-US"/>
          </w:rPr>
          <w:t>kada</w:t>
        </w:r>
        <w:proofErr w:type="spellStart"/>
        <w:r w:rsidR="00925C37" w:rsidRPr="00362F50">
          <w:rPr>
            <w:rStyle w:val="a5"/>
            <w:rFonts w:ascii="Segoe UI" w:hAnsi="Segoe UI" w:cs="Segoe UI"/>
            <w:sz w:val="18"/>
            <w:szCs w:val="18"/>
          </w:rPr>
          <w:t>str.ru</w:t>
        </w:r>
        <w:proofErr w:type="spellEnd"/>
      </w:hyperlink>
    </w:p>
    <w:p w:rsidR="00FF7840" w:rsidRPr="004010CA" w:rsidRDefault="00FF7840" w:rsidP="00925C37">
      <w:pPr>
        <w:suppressAutoHyphens w:val="0"/>
        <w:autoSpaceDE w:val="0"/>
        <w:autoSpaceDN w:val="0"/>
        <w:adjustRightInd w:val="0"/>
        <w:ind w:firstLine="540"/>
        <w:contextualSpacing/>
        <w:jc w:val="both"/>
        <w:rPr>
          <w:sz w:val="28"/>
          <w:szCs w:val="28"/>
        </w:rPr>
      </w:pPr>
    </w:p>
    <w:sectPr w:rsidR="00FF7840" w:rsidRPr="004010CA" w:rsidSect="008B66C4">
      <w:footerReference w:type="default" r:id="rId9"/>
      <w:footerReference w:type="first" r:id="rId10"/>
      <w:pgSz w:w="11906" w:h="16838"/>
      <w:pgMar w:top="284" w:right="567" w:bottom="284" w:left="737"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E92" w:rsidRDefault="00CB4E92">
      <w:r>
        <w:separator/>
      </w:r>
    </w:p>
  </w:endnote>
  <w:endnote w:type="continuationSeparator" w:id="0">
    <w:p w:rsidR="00CB4E92" w:rsidRDefault="00CB4E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E92" w:rsidRDefault="00CB4E92">
    <w:pPr>
      <w:pStyle w:val="ab"/>
    </w:pPr>
    <w:r>
      <w:rPr>
        <w:sz w:val="16"/>
        <w:szCs w:val="16"/>
      </w:rPr>
      <w:t>Филиал ФГБУ «ФКП Росреестра» по КК</w:t>
    </w:r>
  </w:p>
  <w:p w:rsidR="00CB4E92" w:rsidRDefault="00FF4EF3">
    <w:pPr>
      <w:pStyle w:val="ab"/>
    </w:pPr>
    <w:r>
      <w:rPr>
        <w:sz w:val="16"/>
        <w:szCs w:val="16"/>
      </w:rPr>
      <w:fldChar w:fldCharType="begin"/>
    </w:r>
    <w:r w:rsidR="00CB4E92">
      <w:rPr>
        <w:sz w:val="16"/>
        <w:szCs w:val="16"/>
      </w:rPr>
      <w:instrText xml:space="preserve"> DATE \@"dd.MM.yyyy" </w:instrText>
    </w:r>
    <w:r>
      <w:rPr>
        <w:sz w:val="16"/>
        <w:szCs w:val="16"/>
      </w:rPr>
      <w:fldChar w:fldCharType="separate"/>
    </w:r>
    <w:r w:rsidR="005C51DE">
      <w:rPr>
        <w:noProof/>
        <w:sz w:val="16"/>
        <w:szCs w:val="16"/>
      </w:rPr>
      <w:t>16.02.2017</w:t>
    </w:r>
    <w:r>
      <w:rPr>
        <w:sz w:val="16"/>
        <w:szCs w:val="16"/>
      </w:rPr>
      <w:fldChar w:fldCharType="end"/>
    </w:r>
    <w:r w:rsidR="00CB4E92">
      <w:rPr>
        <w:sz w:val="16"/>
        <w:szCs w:val="16"/>
      </w:rPr>
      <w:t xml:space="preserve"> </w:t>
    </w:r>
    <w:r>
      <w:rPr>
        <w:sz w:val="16"/>
        <w:szCs w:val="16"/>
      </w:rPr>
      <w:fldChar w:fldCharType="begin"/>
    </w:r>
    <w:r w:rsidR="00CB4E92">
      <w:rPr>
        <w:sz w:val="16"/>
        <w:szCs w:val="16"/>
      </w:rPr>
      <w:instrText xml:space="preserve"> TIME \@"H:mm:ss" </w:instrText>
    </w:r>
    <w:r>
      <w:rPr>
        <w:sz w:val="16"/>
        <w:szCs w:val="16"/>
      </w:rPr>
      <w:fldChar w:fldCharType="separate"/>
    </w:r>
    <w:r w:rsidR="005C51DE">
      <w:rPr>
        <w:noProof/>
        <w:sz w:val="16"/>
        <w:szCs w:val="16"/>
      </w:rPr>
      <w:t>9:33:23</w:t>
    </w:r>
    <w:r>
      <w:rPr>
        <w:sz w:val="16"/>
        <w:szCs w:val="16"/>
      </w:rPr>
      <w:fldChar w:fldCharType="end"/>
    </w:r>
    <w:r w:rsidR="00CB4E92">
      <w:rPr>
        <w:sz w:val="16"/>
        <w:szCs w:val="16"/>
      </w:rPr>
      <w:t xml:space="preserve">                                                                            </w:t>
    </w:r>
    <w:r w:rsidR="00CB4E92">
      <w:rPr>
        <w:sz w:val="16"/>
        <w:szCs w:val="16"/>
      </w:rPr>
      <w:tab/>
      <w:t xml:space="preserve">              </w:t>
    </w:r>
    <w:r>
      <w:rPr>
        <w:rStyle w:val="a4"/>
        <w:sz w:val="16"/>
        <w:szCs w:val="16"/>
      </w:rPr>
      <w:fldChar w:fldCharType="begin"/>
    </w:r>
    <w:r w:rsidR="00CB4E92">
      <w:rPr>
        <w:rStyle w:val="a4"/>
        <w:sz w:val="16"/>
        <w:szCs w:val="16"/>
      </w:rPr>
      <w:instrText xml:space="preserve"> PAGE </w:instrText>
    </w:r>
    <w:r>
      <w:rPr>
        <w:rStyle w:val="a4"/>
        <w:sz w:val="16"/>
        <w:szCs w:val="16"/>
      </w:rPr>
      <w:fldChar w:fldCharType="separate"/>
    </w:r>
    <w:r w:rsidR="005C51DE">
      <w:rPr>
        <w:rStyle w:val="a4"/>
        <w:noProof/>
        <w:sz w:val="16"/>
        <w:szCs w:val="16"/>
      </w:rPr>
      <w:t>1</w:t>
    </w:r>
    <w:r>
      <w:rPr>
        <w:rStyle w:val="a4"/>
        <w:sz w:val="16"/>
        <w:szCs w:val="16"/>
      </w:rPr>
      <w:fldChar w:fldCharType="end"/>
    </w:r>
    <w:r w:rsidR="00CB4E92">
      <w:rPr>
        <w:rStyle w:val="a4"/>
        <w:sz w:val="16"/>
        <w:szCs w:val="16"/>
      </w:rPr>
      <w:t xml:space="preserve"> из </w:t>
    </w:r>
    <w:r>
      <w:rPr>
        <w:rStyle w:val="a4"/>
        <w:sz w:val="16"/>
        <w:szCs w:val="16"/>
      </w:rPr>
      <w:fldChar w:fldCharType="begin"/>
    </w:r>
    <w:r w:rsidR="00CB4E92">
      <w:rPr>
        <w:rStyle w:val="a4"/>
        <w:sz w:val="16"/>
        <w:szCs w:val="16"/>
      </w:rPr>
      <w:instrText xml:space="preserve"> NUMPAGES \* ARABIC </w:instrText>
    </w:r>
    <w:r>
      <w:rPr>
        <w:rStyle w:val="a4"/>
        <w:sz w:val="16"/>
        <w:szCs w:val="16"/>
      </w:rPr>
      <w:fldChar w:fldCharType="separate"/>
    </w:r>
    <w:r w:rsidR="005C51DE">
      <w:rPr>
        <w:rStyle w:val="a4"/>
        <w:noProof/>
        <w:sz w:val="16"/>
        <w:szCs w:val="16"/>
      </w:rPr>
      <w:t>1</w:t>
    </w:r>
    <w:r>
      <w:rPr>
        <w:rStyle w:val="a4"/>
        <w:sz w:val="16"/>
        <w:szCs w:val="16"/>
      </w:rPr>
      <w:fldChar w:fldCharType="end"/>
    </w:r>
    <w:r w:rsidR="00CB4E92">
      <w:rPr>
        <w:rStyle w:val="a4"/>
        <w:sz w:val="16"/>
        <w:szCs w:val="16"/>
      </w:rPr>
      <w:t xml:space="preserve">                                                                                               бланк для сайта</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E92" w:rsidRDefault="00CB4E9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E92" w:rsidRDefault="00CB4E92">
      <w:r>
        <w:separator/>
      </w:r>
    </w:p>
  </w:footnote>
  <w:footnote w:type="continuationSeparator" w:id="0">
    <w:p w:rsidR="00CB4E92" w:rsidRDefault="00CB4E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A4F2D3B"/>
    <w:multiLevelType w:val="hybridMultilevel"/>
    <w:tmpl w:val="EC400F10"/>
    <w:lvl w:ilvl="0" w:tplc="FAEAA8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5E516BD"/>
    <w:multiLevelType w:val="multilevel"/>
    <w:tmpl w:val="2E5AA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453016"/>
    <w:multiLevelType w:val="hybridMultilevel"/>
    <w:tmpl w:val="14648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11451BC"/>
    <w:multiLevelType w:val="hybridMultilevel"/>
    <w:tmpl w:val="ABFA3A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12033D6"/>
    <w:multiLevelType w:val="hybridMultilevel"/>
    <w:tmpl w:val="93CC6E4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0BF0477"/>
    <w:multiLevelType w:val="hybridMultilevel"/>
    <w:tmpl w:val="85CAFB1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AEF3FAB"/>
    <w:multiLevelType w:val="hybridMultilevel"/>
    <w:tmpl w:val="65783F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7"/>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65097B"/>
    <w:rsid w:val="00010CE7"/>
    <w:rsid w:val="00012B2C"/>
    <w:rsid w:val="00021672"/>
    <w:rsid w:val="00027B7F"/>
    <w:rsid w:val="00037DB8"/>
    <w:rsid w:val="00042083"/>
    <w:rsid w:val="0004273C"/>
    <w:rsid w:val="00050C35"/>
    <w:rsid w:val="000612C4"/>
    <w:rsid w:val="000625F7"/>
    <w:rsid w:val="000676CF"/>
    <w:rsid w:val="000927AC"/>
    <w:rsid w:val="000935E5"/>
    <w:rsid w:val="000A29CD"/>
    <w:rsid w:val="000A3975"/>
    <w:rsid w:val="000B00FD"/>
    <w:rsid w:val="000C571C"/>
    <w:rsid w:val="000E38EA"/>
    <w:rsid w:val="000E7954"/>
    <w:rsid w:val="000F05E7"/>
    <w:rsid w:val="000F5D9B"/>
    <w:rsid w:val="00114E27"/>
    <w:rsid w:val="001156B6"/>
    <w:rsid w:val="00117505"/>
    <w:rsid w:val="00120F74"/>
    <w:rsid w:val="001238C7"/>
    <w:rsid w:val="00123A0B"/>
    <w:rsid w:val="00127BC0"/>
    <w:rsid w:val="00134BE3"/>
    <w:rsid w:val="00136912"/>
    <w:rsid w:val="0014271B"/>
    <w:rsid w:val="00143953"/>
    <w:rsid w:val="001466C0"/>
    <w:rsid w:val="001477AC"/>
    <w:rsid w:val="00150C62"/>
    <w:rsid w:val="00153D4C"/>
    <w:rsid w:val="00155AED"/>
    <w:rsid w:val="0017131C"/>
    <w:rsid w:val="0019386E"/>
    <w:rsid w:val="00193A98"/>
    <w:rsid w:val="00196E2A"/>
    <w:rsid w:val="0019734A"/>
    <w:rsid w:val="001B08D5"/>
    <w:rsid w:val="001B75FD"/>
    <w:rsid w:val="001C2FA2"/>
    <w:rsid w:val="001C3C85"/>
    <w:rsid w:val="001D7BA9"/>
    <w:rsid w:val="001E2346"/>
    <w:rsid w:val="001F75C3"/>
    <w:rsid w:val="00200DBF"/>
    <w:rsid w:val="00200E1D"/>
    <w:rsid w:val="00202B6E"/>
    <w:rsid w:val="00213EE1"/>
    <w:rsid w:val="0022014E"/>
    <w:rsid w:val="00241E9E"/>
    <w:rsid w:val="00241F4A"/>
    <w:rsid w:val="00243AB3"/>
    <w:rsid w:val="00255402"/>
    <w:rsid w:val="00257A51"/>
    <w:rsid w:val="00266431"/>
    <w:rsid w:val="002775E9"/>
    <w:rsid w:val="00280BDC"/>
    <w:rsid w:val="00281FA5"/>
    <w:rsid w:val="002856F6"/>
    <w:rsid w:val="00286D2D"/>
    <w:rsid w:val="002A49C0"/>
    <w:rsid w:val="002C72D5"/>
    <w:rsid w:val="002D7A9C"/>
    <w:rsid w:val="002D7EA8"/>
    <w:rsid w:val="002E2E0B"/>
    <w:rsid w:val="002E41F7"/>
    <w:rsid w:val="002E52B3"/>
    <w:rsid w:val="003021B5"/>
    <w:rsid w:val="00304EA9"/>
    <w:rsid w:val="00330A29"/>
    <w:rsid w:val="00334871"/>
    <w:rsid w:val="0034708E"/>
    <w:rsid w:val="00357E06"/>
    <w:rsid w:val="00361E6B"/>
    <w:rsid w:val="00366632"/>
    <w:rsid w:val="00373655"/>
    <w:rsid w:val="003756CC"/>
    <w:rsid w:val="00381190"/>
    <w:rsid w:val="003830E5"/>
    <w:rsid w:val="00386AB6"/>
    <w:rsid w:val="00397D49"/>
    <w:rsid w:val="003A01E0"/>
    <w:rsid w:val="003C1B3E"/>
    <w:rsid w:val="003C6FA5"/>
    <w:rsid w:val="003E7378"/>
    <w:rsid w:val="004010CA"/>
    <w:rsid w:val="00412F7A"/>
    <w:rsid w:val="00413774"/>
    <w:rsid w:val="00415D55"/>
    <w:rsid w:val="0041723A"/>
    <w:rsid w:val="00420DBA"/>
    <w:rsid w:val="00421ECC"/>
    <w:rsid w:val="004504B9"/>
    <w:rsid w:val="004547AE"/>
    <w:rsid w:val="00486B22"/>
    <w:rsid w:val="00487B2E"/>
    <w:rsid w:val="00497059"/>
    <w:rsid w:val="004A0FFE"/>
    <w:rsid w:val="004A3542"/>
    <w:rsid w:val="004A3FEB"/>
    <w:rsid w:val="004A7B34"/>
    <w:rsid w:val="004C328A"/>
    <w:rsid w:val="004D2879"/>
    <w:rsid w:val="004D5502"/>
    <w:rsid w:val="004D6194"/>
    <w:rsid w:val="004F61E3"/>
    <w:rsid w:val="005150A8"/>
    <w:rsid w:val="00522C77"/>
    <w:rsid w:val="00532A69"/>
    <w:rsid w:val="00532AC3"/>
    <w:rsid w:val="0053528A"/>
    <w:rsid w:val="00535565"/>
    <w:rsid w:val="0054472D"/>
    <w:rsid w:val="00546561"/>
    <w:rsid w:val="005561A3"/>
    <w:rsid w:val="005654E7"/>
    <w:rsid w:val="00570940"/>
    <w:rsid w:val="00570B91"/>
    <w:rsid w:val="0057123F"/>
    <w:rsid w:val="00572495"/>
    <w:rsid w:val="00572D05"/>
    <w:rsid w:val="00580B0C"/>
    <w:rsid w:val="00583B87"/>
    <w:rsid w:val="005A2CE1"/>
    <w:rsid w:val="005A7A3A"/>
    <w:rsid w:val="005B2987"/>
    <w:rsid w:val="005B2BCE"/>
    <w:rsid w:val="005C51DE"/>
    <w:rsid w:val="005D0605"/>
    <w:rsid w:val="005E6E61"/>
    <w:rsid w:val="005F237D"/>
    <w:rsid w:val="00613FFB"/>
    <w:rsid w:val="00617206"/>
    <w:rsid w:val="00617AE5"/>
    <w:rsid w:val="00644D17"/>
    <w:rsid w:val="0065097B"/>
    <w:rsid w:val="0065445D"/>
    <w:rsid w:val="006556A1"/>
    <w:rsid w:val="006664DA"/>
    <w:rsid w:val="00667FAA"/>
    <w:rsid w:val="00677AD8"/>
    <w:rsid w:val="006933F4"/>
    <w:rsid w:val="006967C8"/>
    <w:rsid w:val="006A2433"/>
    <w:rsid w:val="006B594F"/>
    <w:rsid w:val="006C11A7"/>
    <w:rsid w:val="006C37D3"/>
    <w:rsid w:val="006C4D15"/>
    <w:rsid w:val="006C7C14"/>
    <w:rsid w:val="006D4113"/>
    <w:rsid w:val="006E4365"/>
    <w:rsid w:val="007037CD"/>
    <w:rsid w:val="00710F70"/>
    <w:rsid w:val="0071536D"/>
    <w:rsid w:val="00715C12"/>
    <w:rsid w:val="007160A1"/>
    <w:rsid w:val="007311A2"/>
    <w:rsid w:val="00732C2A"/>
    <w:rsid w:val="007425FE"/>
    <w:rsid w:val="00755A6A"/>
    <w:rsid w:val="007A0053"/>
    <w:rsid w:val="007A52B6"/>
    <w:rsid w:val="007B129F"/>
    <w:rsid w:val="007B1D27"/>
    <w:rsid w:val="007C2BDE"/>
    <w:rsid w:val="007C59C8"/>
    <w:rsid w:val="007D2692"/>
    <w:rsid w:val="007F1E37"/>
    <w:rsid w:val="007F5BD7"/>
    <w:rsid w:val="007F68CF"/>
    <w:rsid w:val="007F754A"/>
    <w:rsid w:val="0083145E"/>
    <w:rsid w:val="008472FB"/>
    <w:rsid w:val="008506C5"/>
    <w:rsid w:val="008573FD"/>
    <w:rsid w:val="00875F2C"/>
    <w:rsid w:val="00880EF5"/>
    <w:rsid w:val="00895CE5"/>
    <w:rsid w:val="008A0EC7"/>
    <w:rsid w:val="008A5EF2"/>
    <w:rsid w:val="008A6451"/>
    <w:rsid w:val="008B66C4"/>
    <w:rsid w:val="008D2C55"/>
    <w:rsid w:val="008E1FDA"/>
    <w:rsid w:val="008E767F"/>
    <w:rsid w:val="008F27B0"/>
    <w:rsid w:val="008F503C"/>
    <w:rsid w:val="00905380"/>
    <w:rsid w:val="009072E2"/>
    <w:rsid w:val="009101D2"/>
    <w:rsid w:val="009109ED"/>
    <w:rsid w:val="00911A76"/>
    <w:rsid w:val="00912CFB"/>
    <w:rsid w:val="00913E82"/>
    <w:rsid w:val="009167B4"/>
    <w:rsid w:val="00920D31"/>
    <w:rsid w:val="00921BC0"/>
    <w:rsid w:val="00925C37"/>
    <w:rsid w:val="009414D3"/>
    <w:rsid w:val="0094211B"/>
    <w:rsid w:val="009436E3"/>
    <w:rsid w:val="00956F77"/>
    <w:rsid w:val="00976FAB"/>
    <w:rsid w:val="00982440"/>
    <w:rsid w:val="009865F8"/>
    <w:rsid w:val="0099059C"/>
    <w:rsid w:val="00991515"/>
    <w:rsid w:val="009928BC"/>
    <w:rsid w:val="009B1E10"/>
    <w:rsid w:val="009B3095"/>
    <w:rsid w:val="009B748A"/>
    <w:rsid w:val="009D6CA5"/>
    <w:rsid w:val="009D7976"/>
    <w:rsid w:val="009D7F86"/>
    <w:rsid w:val="009E287E"/>
    <w:rsid w:val="009E56F2"/>
    <w:rsid w:val="00A00D7B"/>
    <w:rsid w:val="00A0386B"/>
    <w:rsid w:val="00A1421D"/>
    <w:rsid w:val="00A147BC"/>
    <w:rsid w:val="00A2349D"/>
    <w:rsid w:val="00A267A9"/>
    <w:rsid w:val="00A327E7"/>
    <w:rsid w:val="00A420EA"/>
    <w:rsid w:val="00A439CF"/>
    <w:rsid w:val="00A47F18"/>
    <w:rsid w:val="00A52314"/>
    <w:rsid w:val="00A545BF"/>
    <w:rsid w:val="00A60D64"/>
    <w:rsid w:val="00A679D4"/>
    <w:rsid w:val="00A81205"/>
    <w:rsid w:val="00A850DB"/>
    <w:rsid w:val="00AA2BE3"/>
    <w:rsid w:val="00AB22EF"/>
    <w:rsid w:val="00AD7968"/>
    <w:rsid w:val="00AE1621"/>
    <w:rsid w:val="00AE24AF"/>
    <w:rsid w:val="00AE6B54"/>
    <w:rsid w:val="00AE6BA5"/>
    <w:rsid w:val="00AE7F1E"/>
    <w:rsid w:val="00AF0A41"/>
    <w:rsid w:val="00B01AC5"/>
    <w:rsid w:val="00B03654"/>
    <w:rsid w:val="00B1510C"/>
    <w:rsid w:val="00B2359B"/>
    <w:rsid w:val="00B33A7E"/>
    <w:rsid w:val="00B44CFB"/>
    <w:rsid w:val="00B62FC4"/>
    <w:rsid w:val="00B83A44"/>
    <w:rsid w:val="00B849BB"/>
    <w:rsid w:val="00B92739"/>
    <w:rsid w:val="00BA156C"/>
    <w:rsid w:val="00BC5699"/>
    <w:rsid w:val="00BF0A43"/>
    <w:rsid w:val="00BF4C4D"/>
    <w:rsid w:val="00C03BAC"/>
    <w:rsid w:val="00C04DA0"/>
    <w:rsid w:val="00C12AB3"/>
    <w:rsid w:val="00C5221E"/>
    <w:rsid w:val="00C616BA"/>
    <w:rsid w:val="00C8306E"/>
    <w:rsid w:val="00C942EC"/>
    <w:rsid w:val="00C968B6"/>
    <w:rsid w:val="00CA5E39"/>
    <w:rsid w:val="00CB1DA8"/>
    <w:rsid w:val="00CB2C27"/>
    <w:rsid w:val="00CB4E92"/>
    <w:rsid w:val="00CB76A6"/>
    <w:rsid w:val="00CE6B28"/>
    <w:rsid w:val="00CE6F6A"/>
    <w:rsid w:val="00CE7D7F"/>
    <w:rsid w:val="00CE7FF3"/>
    <w:rsid w:val="00D00DA7"/>
    <w:rsid w:val="00D00E7E"/>
    <w:rsid w:val="00D04D14"/>
    <w:rsid w:val="00D11481"/>
    <w:rsid w:val="00D22510"/>
    <w:rsid w:val="00D2694E"/>
    <w:rsid w:val="00D302A8"/>
    <w:rsid w:val="00D46406"/>
    <w:rsid w:val="00D66E80"/>
    <w:rsid w:val="00D716EA"/>
    <w:rsid w:val="00D94A28"/>
    <w:rsid w:val="00D95332"/>
    <w:rsid w:val="00DA0A3F"/>
    <w:rsid w:val="00DA42C7"/>
    <w:rsid w:val="00DA54AF"/>
    <w:rsid w:val="00DB0222"/>
    <w:rsid w:val="00DD1273"/>
    <w:rsid w:val="00DD62E9"/>
    <w:rsid w:val="00DE014B"/>
    <w:rsid w:val="00DF03EA"/>
    <w:rsid w:val="00DF2F4F"/>
    <w:rsid w:val="00E0263D"/>
    <w:rsid w:val="00E046E4"/>
    <w:rsid w:val="00E11029"/>
    <w:rsid w:val="00E14240"/>
    <w:rsid w:val="00E1711E"/>
    <w:rsid w:val="00E21254"/>
    <w:rsid w:val="00E21273"/>
    <w:rsid w:val="00E220C6"/>
    <w:rsid w:val="00E24EFF"/>
    <w:rsid w:val="00E34516"/>
    <w:rsid w:val="00E4150C"/>
    <w:rsid w:val="00E511FD"/>
    <w:rsid w:val="00E72D0C"/>
    <w:rsid w:val="00E75BD2"/>
    <w:rsid w:val="00E86223"/>
    <w:rsid w:val="00E979C5"/>
    <w:rsid w:val="00EA64B4"/>
    <w:rsid w:val="00EA65A6"/>
    <w:rsid w:val="00EA7741"/>
    <w:rsid w:val="00EB0812"/>
    <w:rsid w:val="00EC16F9"/>
    <w:rsid w:val="00EC2762"/>
    <w:rsid w:val="00ED0B6B"/>
    <w:rsid w:val="00ED77D7"/>
    <w:rsid w:val="00EE3E76"/>
    <w:rsid w:val="00F0062E"/>
    <w:rsid w:val="00F11C06"/>
    <w:rsid w:val="00F12BD9"/>
    <w:rsid w:val="00F172B5"/>
    <w:rsid w:val="00F2011F"/>
    <w:rsid w:val="00F310F8"/>
    <w:rsid w:val="00F319BF"/>
    <w:rsid w:val="00F31F6F"/>
    <w:rsid w:val="00F60F85"/>
    <w:rsid w:val="00F64390"/>
    <w:rsid w:val="00F65AB9"/>
    <w:rsid w:val="00F73498"/>
    <w:rsid w:val="00F80951"/>
    <w:rsid w:val="00F80A2E"/>
    <w:rsid w:val="00F865A7"/>
    <w:rsid w:val="00F92F3E"/>
    <w:rsid w:val="00FA09B1"/>
    <w:rsid w:val="00FA1339"/>
    <w:rsid w:val="00FA3146"/>
    <w:rsid w:val="00FA3CE9"/>
    <w:rsid w:val="00FB4AC1"/>
    <w:rsid w:val="00FC718F"/>
    <w:rsid w:val="00FE0C53"/>
    <w:rsid w:val="00FE5CB0"/>
    <w:rsid w:val="00FF4EF3"/>
    <w:rsid w:val="00FF5EED"/>
    <w:rsid w:val="00FF6D61"/>
    <w:rsid w:val="00FF78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741"/>
    <w:pPr>
      <w:suppressAutoHyphens/>
    </w:pPr>
    <w:rPr>
      <w:sz w:val="24"/>
      <w:szCs w:val="24"/>
      <w:lang w:eastAsia="zh-CN"/>
    </w:rPr>
  </w:style>
  <w:style w:type="paragraph" w:styleId="1">
    <w:name w:val="heading 1"/>
    <w:basedOn w:val="a"/>
    <w:next w:val="a"/>
    <w:link w:val="10"/>
    <w:uiPriority w:val="9"/>
    <w:qFormat/>
    <w:rsid w:val="009928B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0"/>
    <w:qFormat/>
    <w:rsid w:val="00EA7741"/>
    <w:pPr>
      <w:numPr>
        <w:ilvl w:val="1"/>
        <w:numId w:val="1"/>
      </w:numPr>
      <w:spacing w:before="280" w:after="280"/>
      <w:outlineLvl w:val="1"/>
    </w:pPr>
    <w:rPr>
      <w:b/>
      <w:bCs/>
      <w:sz w:val="36"/>
      <w:szCs w:val="36"/>
    </w:rPr>
  </w:style>
  <w:style w:type="paragraph" w:styleId="4">
    <w:name w:val="heading 4"/>
    <w:basedOn w:val="a"/>
    <w:next w:val="a"/>
    <w:link w:val="40"/>
    <w:uiPriority w:val="9"/>
    <w:semiHidden/>
    <w:unhideWhenUsed/>
    <w:qFormat/>
    <w:rsid w:val="00FA133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EA7741"/>
  </w:style>
  <w:style w:type="character" w:customStyle="1" w:styleId="WW8Num1z1">
    <w:name w:val="WW8Num1z1"/>
    <w:rsid w:val="00EA7741"/>
  </w:style>
  <w:style w:type="character" w:customStyle="1" w:styleId="WW8Num1z2">
    <w:name w:val="WW8Num1z2"/>
    <w:rsid w:val="00EA7741"/>
  </w:style>
  <w:style w:type="character" w:customStyle="1" w:styleId="WW8Num1z3">
    <w:name w:val="WW8Num1z3"/>
    <w:rsid w:val="00EA7741"/>
  </w:style>
  <w:style w:type="character" w:customStyle="1" w:styleId="WW8Num1z4">
    <w:name w:val="WW8Num1z4"/>
    <w:rsid w:val="00EA7741"/>
  </w:style>
  <w:style w:type="character" w:customStyle="1" w:styleId="WW8Num1z5">
    <w:name w:val="WW8Num1z5"/>
    <w:rsid w:val="00EA7741"/>
  </w:style>
  <w:style w:type="character" w:customStyle="1" w:styleId="WW8Num1z6">
    <w:name w:val="WW8Num1z6"/>
    <w:rsid w:val="00EA7741"/>
  </w:style>
  <w:style w:type="character" w:customStyle="1" w:styleId="WW8Num1z7">
    <w:name w:val="WW8Num1z7"/>
    <w:rsid w:val="00EA7741"/>
  </w:style>
  <w:style w:type="character" w:customStyle="1" w:styleId="WW8Num1z8">
    <w:name w:val="WW8Num1z8"/>
    <w:rsid w:val="00EA7741"/>
  </w:style>
  <w:style w:type="character" w:customStyle="1" w:styleId="WW8Num2z0">
    <w:name w:val="WW8Num2z0"/>
    <w:rsid w:val="00EA7741"/>
    <w:rPr>
      <w:rFonts w:ascii="Symbol" w:hAnsi="Symbol" w:cs="Symbol" w:hint="default"/>
      <w:sz w:val="20"/>
    </w:rPr>
  </w:style>
  <w:style w:type="character" w:customStyle="1" w:styleId="WW8Num2z1">
    <w:name w:val="WW8Num2z1"/>
    <w:rsid w:val="00EA7741"/>
    <w:rPr>
      <w:rFonts w:ascii="Courier New" w:hAnsi="Courier New" w:cs="Courier New" w:hint="default"/>
      <w:sz w:val="20"/>
    </w:rPr>
  </w:style>
  <w:style w:type="character" w:customStyle="1" w:styleId="WW8Num2z2">
    <w:name w:val="WW8Num2z2"/>
    <w:rsid w:val="00EA7741"/>
    <w:rPr>
      <w:rFonts w:ascii="Wingdings" w:hAnsi="Wingdings" w:cs="Wingdings" w:hint="default"/>
      <w:sz w:val="20"/>
    </w:rPr>
  </w:style>
  <w:style w:type="character" w:customStyle="1" w:styleId="WW8Num3z0">
    <w:name w:val="WW8Num3z0"/>
    <w:rsid w:val="00EA7741"/>
    <w:rPr>
      <w:rFonts w:ascii="Symbol" w:hAnsi="Symbol" w:cs="Symbol" w:hint="default"/>
    </w:rPr>
  </w:style>
  <w:style w:type="character" w:customStyle="1" w:styleId="WW8Num3z1">
    <w:name w:val="WW8Num3z1"/>
    <w:rsid w:val="00EA7741"/>
    <w:rPr>
      <w:rFonts w:ascii="Wingdings" w:hAnsi="Wingdings" w:cs="Wingdings" w:hint="default"/>
    </w:rPr>
  </w:style>
  <w:style w:type="character" w:customStyle="1" w:styleId="WW8Num3z4">
    <w:name w:val="WW8Num3z4"/>
    <w:rsid w:val="00EA7741"/>
    <w:rPr>
      <w:rFonts w:ascii="Courier New" w:hAnsi="Courier New" w:cs="Courier New" w:hint="default"/>
    </w:rPr>
  </w:style>
  <w:style w:type="character" w:customStyle="1" w:styleId="WW8Num4z0">
    <w:name w:val="WW8Num4z0"/>
    <w:rsid w:val="00EA7741"/>
    <w:rPr>
      <w:rFonts w:ascii="Arial" w:hAnsi="Arial" w:cs="Arial" w:hint="default"/>
    </w:rPr>
  </w:style>
  <w:style w:type="character" w:customStyle="1" w:styleId="WW8Num5z0">
    <w:name w:val="WW8Num5z0"/>
    <w:rsid w:val="00EA7741"/>
    <w:rPr>
      <w:b/>
    </w:rPr>
  </w:style>
  <w:style w:type="character" w:customStyle="1" w:styleId="WW8Num5z1">
    <w:name w:val="WW8Num5z1"/>
    <w:rsid w:val="00EA7741"/>
  </w:style>
  <w:style w:type="character" w:customStyle="1" w:styleId="WW8Num5z2">
    <w:name w:val="WW8Num5z2"/>
    <w:rsid w:val="00EA7741"/>
  </w:style>
  <w:style w:type="character" w:customStyle="1" w:styleId="WW8Num5z3">
    <w:name w:val="WW8Num5z3"/>
    <w:rsid w:val="00EA7741"/>
  </w:style>
  <w:style w:type="character" w:customStyle="1" w:styleId="WW8Num5z4">
    <w:name w:val="WW8Num5z4"/>
    <w:rsid w:val="00EA7741"/>
  </w:style>
  <w:style w:type="character" w:customStyle="1" w:styleId="WW8Num5z5">
    <w:name w:val="WW8Num5z5"/>
    <w:rsid w:val="00EA7741"/>
  </w:style>
  <w:style w:type="character" w:customStyle="1" w:styleId="WW8Num5z6">
    <w:name w:val="WW8Num5z6"/>
    <w:rsid w:val="00EA7741"/>
  </w:style>
  <w:style w:type="character" w:customStyle="1" w:styleId="WW8Num5z7">
    <w:name w:val="WW8Num5z7"/>
    <w:rsid w:val="00EA7741"/>
  </w:style>
  <w:style w:type="character" w:customStyle="1" w:styleId="WW8Num5z8">
    <w:name w:val="WW8Num5z8"/>
    <w:rsid w:val="00EA7741"/>
  </w:style>
  <w:style w:type="character" w:customStyle="1" w:styleId="WW8Num6z0">
    <w:name w:val="WW8Num6z0"/>
    <w:rsid w:val="00EA7741"/>
  </w:style>
  <w:style w:type="character" w:customStyle="1" w:styleId="WW8Num6z1">
    <w:name w:val="WW8Num6z1"/>
    <w:rsid w:val="00EA7741"/>
  </w:style>
  <w:style w:type="character" w:customStyle="1" w:styleId="WW8Num6z2">
    <w:name w:val="WW8Num6z2"/>
    <w:rsid w:val="00EA7741"/>
  </w:style>
  <w:style w:type="character" w:customStyle="1" w:styleId="WW8Num6z3">
    <w:name w:val="WW8Num6z3"/>
    <w:rsid w:val="00EA7741"/>
  </w:style>
  <w:style w:type="character" w:customStyle="1" w:styleId="WW8Num6z4">
    <w:name w:val="WW8Num6z4"/>
    <w:rsid w:val="00EA7741"/>
  </w:style>
  <w:style w:type="character" w:customStyle="1" w:styleId="WW8Num6z5">
    <w:name w:val="WW8Num6z5"/>
    <w:rsid w:val="00EA7741"/>
  </w:style>
  <w:style w:type="character" w:customStyle="1" w:styleId="WW8Num6z6">
    <w:name w:val="WW8Num6z6"/>
    <w:rsid w:val="00EA7741"/>
  </w:style>
  <w:style w:type="character" w:customStyle="1" w:styleId="WW8Num6z7">
    <w:name w:val="WW8Num6z7"/>
    <w:rsid w:val="00EA7741"/>
  </w:style>
  <w:style w:type="character" w:customStyle="1" w:styleId="WW8Num6z8">
    <w:name w:val="WW8Num6z8"/>
    <w:rsid w:val="00EA7741"/>
  </w:style>
  <w:style w:type="character" w:customStyle="1" w:styleId="WW8Num7z0">
    <w:name w:val="WW8Num7z0"/>
    <w:rsid w:val="00EA7741"/>
    <w:rPr>
      <w:rFonts w:ascii="Wingdings" w:hAnsi="Wingdings" w:cs="Wingdings" w:hint="default"/>
    </w:rPr>
  </w:style>
  <w:style w:type="character" w:customStyle="1" w:styleId="WW8Num7z1">
    <w:name w:val="WW8Num7z1"/>
    <w:rsid w:val="00EA7741"/>
    <w:rPr>
      <w:rFonts w:ascii="Courier New" w:hAnsi="Courier New" w:cs="Courier New" w:hint="default"/>
    </w:rPr>
  </w:style>
  <w:style w:type="character" w:customStyle="1" w:styleId="WW8Num7z3">
    <w:name w:val="WW8Num7z3"/>
    <w:rsid w:val="00EA7741"/>
    <w:rPr>
      <w:rFonts w:ascii="Symbol" w:hAnsi="Symbol" w:cs="Symbol" w:hint="default"/>
    </w:rPr>
  </w:style>
  <w:style w:type="character" w:customStyle="1" w:styleId="WW8Num8z0">
    <w:name w:val="WW8Num8z0"/>
    <w:rsid w:val="00EA7741"/>
    <w:rPr>
      <w:rFonts w:eastAsia="Times New Roman" w:hint="default"/>
      <w:color w:val="auto"/>
    </w:rPr>
  </w:style>
  <w:style w:type="character" w:customStyle="1" w:styleId="WW8Num8z1">
    <w:name w:val="WW8Num8z1"/>
    <w:rsid w:val="00EA7741"/>
  </w:style>
  <w:style w:type="character" w:customStyle="1" w:styleId="WW8Num8z2">
    <w:name w:val="WW8Num8z2"/>
    <w:rsid w:val="00EA7741"/>
  </w:style>
  <w:style w:type="character" w:customStyle="1" w:styleId="WW8Num8z3">
    <w:name w:val="WW8Num8z3"/>
    <w:rsid w:val="00EA7741"/>
  </w:style>
  <w:style w:type="character" w:customStyle="1" w:styleId="WW8Num8z4">
    <w:name w:val="WW8Num8z4"/>
    <w:rsid w:val="00EA7741"/>
  </w:style>
  <w:style w:type="character" w:customStyle="1" w:styleId="WW8Num8z5">
    <w:name w:val="WW8Num8z5"/>
    <w:rsid w:val="00EA7741"/>
  </w:style>
  <w:style w:type="character" w:customStyle="1" w:styleId="WW8Num8z6">
    <w:name w:val="WW8Num8z6"/>
    <w:rsid w:val="00EA7741"/>
  </w:style>
  <w:style w:type="character" w:customStyle="1" w:styleId="WW8Num8z7">
    <w:name w:val="WW8Num8z7"/>
    <w:rsid w:val="00EA7741"/>
  </w:style>
  <w:style w:type="character" w:customStyle="1" w:styleId="WW8Num8z8">
    <w:name w:val="WW8Num8z8"/>
    <w:rsid w:val="00EA7741"/>
  </w:style>
  <w:style w:type="character" w:customStyle="1" w:styleId="WW8Num9z0">
    <w:name w:val="WW8Num9z0"/>
    <w:rsid w:val="00EA7741"/>
    <w:rPr>
      <w:rFonts w:ascii="Wingdings" w:hAnsi="Wingdings" w:cs="Wingdings" w:hint="default"/>
    </w:rPr>
  </w:style>
  <w:style w:type="character" w:customStyle="1" w:styleId="WW8Num9z1">
    <w:name w:val="WW8Num9z1"/>
    <w:rsid w:val="00EA7741"/>
    <w:rPr>
      <w:rFonts w:ascii="Courier New" w:hAnsi="Courier New" w:cs="Courier New" w:hint="default"/>
    </w:rPr>
  </w:style>
  <w:style w:type="character" w:customStyle="1" w:styleId="WW8Num9z3">
    <w:name w:val="WW8Num9z3"/>
    <w:rsid w:val="00EA7741"/>
    <w:rPr>
      <w:rFonts w:ascii="Symbol" w:hAnsi="Symbol" w:cs="Symbol" w:hint="default"/>
    </w:rPr>
  </w:style>
  <w:style w:type="character" w:customStyle="1" w:styleId="11">
    <w:name w:val="Основной шрифт абзаца1"/>
    <w:rsid w:val="00EA7741"/>
  </w:style>
  <w:style w:type="character" w:styleId="a4">
    <w:name w:val="page number"/>
    <w:basedOn w:val="11"/>
    <w:rsid w:val="00EA7741"/>
  </w:style>
  <w:style w:type="character" w:styleId="a5">
    <w:name w:val="Hyperlink"/>
    <w:rsid w:val="00EA7741"/>
    <w:rPr>
      <w:color w:val="0000FF"/>
      <w:u w:val="single"/>
    </w:rPr>
  </w:style>
  <w:style w:type="character" w:customStyle="1" w:styleId="20">
    <w:name w:val="Заголовок 2 Знак"/>
    <w:rsid w:val="00EA7741"/>
    <w:rPr>
      <w:b/>
      <w:bCs/>
      <w:sz w:val="36"/>
      <w:szCs w:val="36"/>
    </w:rPr>
  </w:style>
  <w:style w:type="character" w:styleId="a6">
    <w:name w:val="Strong"/>
    <w:uiPriority w:val="22"/>
    <w:qFormat/>
    <w:rsid w:val="00EA7741"/>
    <w:rPr>
      <w:b/>
      <w:bCs/>
    </w:rPr>
  </w:style>
  <w:style w:type="paragraph" w:customStyle="1" w:styleId="a7">
    <w:name w:val="Заголовок"/>
    <w:basedOn w:val="a"/>
    <w:next w:val="a0"/>
    <w:rsid w:val="00EA7741"/>
    <w:pPr>
      <w:keepNext/>
      <w:spacing w:before="240" w:after="120"/>
    </w:pPr>
    <w:rPr>
      <w:rFonts w:ascii="Liberation Sans" w:eastAsia="Microsoft YaHei" w:hAnsi="Liberation Sans" w:cs="Mangal"/>
      <w:sz w:val="28"/>
      <w:szCs w:val="28"/>
    </w:rPr>
  </w:style>
  <w:style w:type="paragraph" w:styleId="a0">
    <w:name w:val="Body Text"/>
    <w:basedOn w:val="a"/>
    <w:rsid w:val="00EA7741"/>
    <w:pPr>
      <w:spacing w:after="140" w:line="288" w:lineRule="auto"/>
    </w:pPr>
  </w:style>
  <w:style w:type="paragraph" w:styleId="a8">
    <w:name w:val="List"/>
    <w:basedOn w:val="a0"/>
    <w:rsid w:val="00EA7741"/>
    <w:rPr>
      <w:rFonts w:cs="Mangal"/>
    </w:rPr>
  </w:style>
  <w:style w:type="paragraph" w:styleId="a9">
    <w:name w:val="caption"/>
    <w:basedOn w:val="a"/>
    <w:qFormat/>
    <w:rsid w:val="00EA7741"/>
    <w:pPr>
      <w:suppressLineNumbers/>
      <w:spacing w:before="120" w:after="120"/>
    </w:pPr>
    <w:rPr>
      <w:rFonts w:cs="Mangal"/>
      <w:i/>
      <w:iCs/>
    </w:rPr>
  </w:style>
  <w:style w:type="paragraph" w:customStyle="1" w:styleId="12">
    <w:name w:val="Указатель1"/>
    <w:basedOn w:val="a"/>
    <w:rsid w:val="00EA7741"/>
    <w:pPr>
      <w:suppressLineNumbers/>
    </w:pPr>
    <w:rPr>
      <w:rFonts w:cs="Mangal"/>
    </w:rPr>
  </w:style>
  <w:style w:type="paragraph" w:styleId="aa">
    <w:name w:val="header"/>
    <w:basedOn w:val="a"/>
    <w:rsid w:val="00EA7741"/>
    <w:pPr>
      <w:tabs>
        <w:tab w:val="center" w:pos="4677"/>
        <w:tab w:val="right" w:pos="9355"/>
      </w:tabs>
    </w:pPr>
  </w:style>
  <w:style w:type="paragraph" w:styleId="ab">
    <w:name w:val="footer"/>
    <w:basedOn w:val="a"/>
    <w:rsid w:val="00EA7741"/>
    <w:pPr>
      <w:tabs>
        <w:tab w:val="center" w:pos="4677"/>
        <w:tab w:val="right" w:pos="9355"/>
      </w:tabs>
    </w:pPr>
  </w:style>
  <w:style w:type="paragraph" w:styleId="ac">
    <w:name w:val="Balloon Text"/>
    <w:basedOn w:val="a"/>
    <w:rsid w:val="00EA7741"/>
    <w:rPr>
      <w:rFonts w:ascii="Tahoma" w:hAnsi="Tahoma" w:cs="Tahoma"/>
      <w:sz w:val="16"/>
      <w:szCs w:val="16"/>
    </w:rPr>
  </w:style>
  <w:style w:type="paragraph" w:styleId="ad">
    <w:name w:val="Body Text Indent"/>
    <w:basedOn w:val="a"/>
    <w:rsid w:val="00EA7741"/>
    <w:pPr>
      <w:spacing w:after="120"/>
      <w:ind w:left="283"/>
    </w:pPr>
  </w:style>
  <w:style w:type="paragraph" w:styleId="ae">
    <w:name w:val="Normal (Web)"/>
    <w:basedOn w:val="a"/>
    <w:uiPriority w:val="99"/>
    <w:rsid w:val="00EA7741"/>
    <w:pPr>
      <w:spacing w:before="280" w:after="280"/>
    </w:pPr>
  </w:style>
  <w:style w:type="paragraph" w:styleId="af">
    <w:name w:val="List Paragraph"/>
    <w:basedOn w:val="a"/>
    <w:uiPriority w:val="34"/>
    <w:qFormat/>
    <w:rsid w:val="00EA7741"/>
    <w:pPr>
      <w:ind w:left="708"/>
    </w:pPr>
  </w:style>
  <w:style w:type="paragraph" w:customStyle="1" w:styleId="ConsPlusNormal">
    <w:name w:val="ConsPlusNormal"/>
    <w:rsid w:val="00EA7741"/>
    <w:pPr>
      <w:widowControl w:val="0"/>
      <w:suppressAutoHyphens/>
      <w:autoSpaceDE w:val="0"/>
      <w:ind w:firstLine="720"/>
    </w:pPr>
    <w:rPr>
      <w:rFonts w:ascii="Arial" w:hAnsi="Arial" w:cs="Arial"/>
      <w:lang w:eastAsia="zh-CN"/>
    </w:rPr>
  </w:style>
  <w:style w:type="paragraph" w:customStyle="1" w:styleId="Textbody">
    <w:name w:val="Text body"/>
    <w:basedOn w:val="a"/>
    <w:rsid w:val="009865F8"/>
    <w:pPr>
      <w:spacing w:after="120" w:line="276" w:lineRule="auto"/>
      <w:textAlignment w:val="baseline"/>
    </w:pPr>
    <w:rPr>
      <w:rFonts w:ascii="Calibri" w:eastAsia="SimSun" w:hAnsi="Calibri" w:cs="Calibri"/>
      <w:kern w:val="1"/>
      <w:sz w:val="22"/>
      <w:szCs w:val="22"/>
    </w:rPr>
  </w:style>
  <w:style w:type="character" w:customStyle="1" w:styleId="40">
    <w:name w:val="Заголовок 4 Знак"/>
    <w:basedOn w:val="a1"/>
    <w:link w:val="4"/>
    <w:uiPriority w:val="9"/>
    <w:semiHidden/>
    <w:rsid w:val="00FA1339"/>
    <w:rPr>
      <w:rFonts w:asciiTheme="majorHAnsi" w:eastAsiaTheme="majorEastAsia" w:hAnsiTheme="majorHAnsi" w:cstheme="majorBidi"/>
      <w:b/>
      <w:bCs/>
      <w:i/>
      <w:iCs/>
      <w:color w:val="4F81BD" w:themeColor="accent1"/>
      <w:sz w:val="24"/>
      <w:szCs w:val="24"/>
      <w:lang w:eastAsia="zh-CN"/>
    </w:rPr>
  </w:style>
  <w:style w:type="character" w:customStyle="1" w:styleId="10">
    <w:name w:val="Заголовок 1 Знак"/>
    <w:basedOn w:val="a1"/>
    <w:link w:val="1"/>
    <w:uiPriority w:val="9"/>
    <w:rsid w:val="009928BC"/>
    <w:rPr>
      <w:rFonts w:asciiTheme="majorHAnsi" w:eastAsiaTheme="majorEastAsia" w:hAnsiTheme="majorHAnsi" w:cstheme="majorBidi"/>
      <w:b/>
      <w:bCs/>
      <w:color w:val="365F91" w:themeColor="accent1" w:themeShade="BF"/>
      <w:sz w:val="28"/>
      <w:szCs w:val="28"/>
      <w:lang w:eastAsia="zh-CN"/>
    </w:rPr>
  </w:style>
  <w:style w:type="character" w:customStyle="1" w:styleId="num0">
    <w:name w:val="num0"/>
    <w:basedOn w:val="a1"/>
    <w:rsid w:val="00C04DA0"/>
  </w:style>
</w:styles>
</file>

<file path=word/webSettings.xml><?xml version="1.0" encoding="utf-8"?>
<w:webSettings xmlns:r="http://schemas.openxmlformats.org/officeDocument/2006/relationships" xmlns:w="http://schemas.openxmlformats.org/wordprocessingml/2006/main">
  <w:divs>
    <w:div w:id="321349147">
      <w:bodyDiv w:val="1"/>
      <w:marLeft w:val="0"/>
      <w:marRight w:val="0"/>
      <w:marTop w:val="0"/>
      <w:marBottom w:val="0"/>
      <w:divBdr>
        <w:top w:val="none" w:sz="0" w:space="0" w:color="auto"/>
        <w:left w:val="none" w:sz="0" w:space="0" w:color="auto"/>
        <w:bottom w:val="none" w:sz="0" w:space="0" w:color="auto"/>
        <w:right w:val="none" w:sz="0" w:space="0" w:color="auto"/>
      </w:divBdr>
    </w:div>
    <w:div w:id="1118909109">
      <w:bodyDiv w:val="1"/>
      <w:marLeft w:val="0"/>
      <w:marRight w:val="0"/>
      <w:marTop w:val="0"/>
      <w:marBottom w:val="0"/>
      <w:divBdr>
        <w:top w:val="none" w:sz="0" w:space="0" w:color="auto"/>
        <w:left w:val="none" w:sz="0" w:space="0" w:color="auto"/>
        <w:bottom w:val="none" w:sz="0" w:space="0" w:color="auto"/>
        <w:right w:val="none" w:sz="0" w:space="0" w:color="auto"/>
      </w:divBdr>
    </w:div>
    <w:div w:id="1414082797">
      <w:bodyDiv w:val="1"/>
      <w:marLeft w:val="0"/>
      <w:marRight w:val="0"/>
      <w:marTop w:val="0"/>
      <w:marBottom w:val="0"/>
      <w:divBdr>
        <w:top w:val="none" w:sz="0" w:space="0" w:color="auto"/>
        <w:left w:val="none" w:sz="0" w:space="0" w:color="auto"/>
        <w:bottom w:val="none" w:sz="0" w:space="0" w:color="auto"/>
        <w:right w:val="none" w:sz="0" w:space="0" w:color="auto"/>
      </w:divBdr>
      <w:divsChild>
        <w:div w:id="317922265">
          <w:marLeft w:val="0"/>
          <w:marRight w:val="0"/>
          <w:marTop w:val="0"/>
          <w:marBottom w:val="0"/>
          <w:divBdr>
            <w:top w:val="none" w:sz="0" w:space="0" w:color="auto"/>
            <w:left w:val="none" w:sz="0" w:space="0" w:color="auto"/>
            <w:bottom w:val="none" w:sz="0" w:space="0" w:color="auto"/>
            <w:right w:val="none" w:sz="0" w:space="0" w:color="auto"/>
          </w:divBdr>
          <w:divsChild>
            <w:div w:id="1035888374">
              <w:marLeft w:val="0"/>
              <w:marRight w:val="0"/>
              <w:marTop w:val="0"/>
              <w:marBottom w:val="0"/>
              <w:divBdr>
                <w:top w:val="none" w:sz="0" w:space="0" w:color="auto"/>
                <w:left w:val="none" w:sz="0" w:space="0" w:color="auto"/>
                <w:bottom w:val="none" w:sz="0" w:space="0" w:color="auto"/>
                <w:right w:val="none" w:sz="0" w:space="0" w:color="auto"/>
              </w:divBdr>
              <w:divsChild>
                <w:div w:id="1914899358">
                  <w:marLeft w:val="0"/>
                  <w:marRight w:val="0"/>
                  <w:marTop w:val="0"/>
                  <w:marBottom w:val="0"/>
                  <w:divBdr>
                    <w:top w:val="none" w:sz="0" w:space="0" w:color="auto"/>
                    <w:left w:val="none" w:sz="0" w:space="0" w:color="auto"/>
                    <w:bottom w:val="none" w:sz="0" w:space="0" w:color="auto"/>
                    <w:right w:val="none" w:sz="0" w:space="0" w:color="auto"/>
                  </w:divBdr>
                  <w:divsChild>
                    <w:div w:id="99241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ssa@24.kadastr.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272</Words>
  <Characters>1557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vt:lpstr>
    </vt:vector>
  </TitlesOfParts>
  <Company/>
  <LinksUpToDate>false</LinksUpToDate>
  <CharactersWithSpaces>1826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elena_a</dc:creator>
  <cp:lastModifiedBy>ciba</cp:lastModifiedBy>
  <cp:revision>4</cp:revision>
  <cp:lastPrinted>2017-01-12T09:48:00Z</cp:lastPrinted>
  <dcterms:created xsi:type="dcterms:W3CDTF">2017-02-06T05:47:00Z</dcterms:created>
  <dcterms:modified xsi:type="dcterms:W3CDTF">2017-02-16T02:33:00Z</dcterms:modified>
</cp:coreProperties>
</file>