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925C37" w:rsidRPr="00FA43FA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sz w:val="32"/>
          <w:szCs w:val="32"/>
        </w:rPr>
      </w:pPr>
    </w:p>
    <w:p w:rsidR="009D720A" w:rsidRDefault="009D720A" w:rsidP="009D720A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  <w:r w:rsidRPr="009D720A">
        <w:rPr>
          <w:rFonts w:ascii="Segoe UI" w:hAnsi="Segoe UI" w:cs="Segoe UI"/>
          <w:b/>
          <w:sz w:val="32"/>
          <w:szCs w:val="32"/>
        </w:rPr>
        <w:t>Что такое кадастровая стоимость</w:t>
      </w:r>
    </w:p>
    <w:p w:rsidR="009D720A" w:rsidRDefault="009D720A" w:rsidP="009D720A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9D720A" w:rsidRPr="009D720A" w:rsidRDefault="009D720A" w:rsidP="009D720A">
      <w:pPr>
        <w:autoSpaceDE w:val="0"/>
        <w:autoSpaceDN w:val="0"/>
        <w:adjustRightInd w:val="0"/>
        <w:ind w:right="-1" w:firstLine="708"/>
        <w:jc w:val="both"/>
        <w:rPr>
          <w:rFonts w:ascii="Segoe UI" w:hAnsi="Segoe UI" w:cs="Segoe UI"/>
          <w:b/>
          <w:sz w:val="32"/>
          <w:szCs w:val="32"/>
        </w:rPr>
      </w:pPr>
      <w:r w:rsidRPr="009D720A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123825</wp:posOffset>
            </wp:positionV>
            <wp:extent cx="2895600" cy="1809750"/>
            <wp:effectExtent l="19050" t="0" r="0" b="0"/>
            <wp:wrapSquare wrapText="bothSides"/>
            <wp:docPr id="2" name="Рисунок 2" descr="Кадастр сто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дастр стои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4E92" w:rsidRPr="009D720A">
        <w:rPr>
          <w:rFonts w:ascii="Segoe UI" w:hAnsi="Segoe UI" w:cs="Segoe UI"/>
          <w:b/>
        </w:rPr>
        <w:t>Красноярск</w:t>
      </w:r>
      <w:r w:rsidR="00D37933">
        <w:rPr>
          <w:rFonts w:ascii="Segoe UI" w:hAnsi="Segoe UI" w:cs="Segoe UI"/>
          <w:b/>
        </w:rPr>
        <w:t xml:space="preserve"> 20</w:t>
      </w:r>
      <w:r w:rsidR="00FB0587" w:rsidRPr="009D720A">
        <w:rPr>
          <w:rFonts w:ascii="Segoe UI" w:hAnsi="Segoe UI" w:cs="Segoe UI"/>
          <w:b/>
        </w:rPr>
        <w:t xml:space="preserve"> октября</w:t>
      </w:r>
      <w:r w:rsidR="00925C37" w:rsidRPr="009D720A">
        <w:rPr>
          <w:rFonts w:ascii="Segoe UI" w:hAnsi="Segoe UI" w:cs="Segoe UI"/>
          <w:b/>
        </w:rPr>
        <w:t xml:space="preserve"> 2017 года</w:t>
      </w:r>
      <w:r w:rsidR="001B2863" w:rsidRPr="009D720A">
        <w:rPr>
          <w:rFonts w:ascii="Segoe UI" w:hAnsi="Segoe UI" w:cs="Segoe UI"/>
          <w:b/>
        </w:rPr>
        <w:t xml:space="preserve"> -</w:t>
      </w:r>
      <w:r>
        <w:rPr>
          <w:rFonts w:ascii="Segoe UI" w:hAnsi="Segoe UI" w:cs="Segoe UI"/>
          <w:b/>
        </w:rPr>
        <w:t xml:space="preserve">                       </w:t>
      </w:r>
      <w:r w:rsidRPr="009D720A">
        <w:rPr>
          <w:rFonts w:ascii="Segoe UI" w:hAnsi="Segoe UI" w:cs="Segoe UI"/>
          <w:lang w:eastAsia="ru-RU"/>
        </w:rPr>
        <w:t xml:space="preserve">В Кадастровую палату по Красноярскому краю </w:t>
      </w:r>
      <w:r w:rsidR="00F34ED6">
        <w:rPr>
          <w:rFonts w:ascii="Segoe UI" w:hAnsi="Segoe UI" w:cs="Segoe UI"/>
          <w:lang w:eastAsia="ru-RU"/>
        </w:rPr>
        <w:t xml:space="preserve">обратился </w:t>
      </w:r>
      <w:r w:rsidR="00654E8F">
        <w:rPr>
          <w:rFonts w:ascii="Segoe UI" w:hAnsi="Segoe UI" w:cs="Segoe UI"/>
          <w:lang w:eastAsia="ru-RU"/>
        </w:rPr>
        <w:t xml:space="preserve">гражданин, который </w:t>
      </w:r>
      <w:r w:rsidRPr="009D720A">
        <w:rPr>
          <w:rFonts w:ascii="Segoe UI" w:hAnsi="Segoe UI" w:cs="Segoe UI"/>
          <w:lang w:eastAsia="ru-RU"/>
        </w:rPr>
        <w:t>желает купить земельный участок, состоящий на кадастровом учете,</w:t>
      </w:r>
      <w:r w:rsidR="00654E8F">
        <w:rPr>
          <w:rFonts w:ascii="Segoe UI" w:hAnsi="Segoe UI" w:cs="Segoe UI"/>
          <w:lang w:eastAsia="ru-RU"/>
        </w:rPr>
        <w:t xml:space="preserve"> но кадастровая </w:t>
      </w:r>
      <w:proofErr w:type="gramStart"/>
      <w:r w:rsidR="00654E8F">
        <w:rPr>
          <w:rFonts w:ascii="Segoe UI" w:hAnsi="Segoe UI" w:cs="Segoe UI"/>
          <w:lang w:eastAsia="ru-RU"/>
        </w:rPr>
        <w:t>стоимость</w:t>
      </w:r>
      <w:proofErr w:type="gramEnd"/>
      <w:r w:rsidR="00654E8F">
        <w:rPr>
          <w:rFonts w:ascii="Segoe UI" w:hAnsi="Segoe UI" w:cs="Segoe UI"/>
          <w:lang w:eastAsia="ru-RU"/>
        </w:rPr>
        <w:t xml:space="preserve"> которого </w:t>
      </w:r>
      <w:r w:rsidRPr="009D720A">
        <w:rPr>
          <w:rFonts w:ascii="Segoe UI" w:hAnsi="Segoe UI" w:cs="Segoe UI"/>
          <w:lang w:eastAsia="ru-RU"/>
        </w:rPr>
        <w:t>не установлена. Его интересует, будет ли в таком случае действительна сделка и не рискует ли он при покупке данного земельного участка.</w:t>
      </w:r>
    </w:p>
    <w:p w:rsidR="009D720A" w:rsidRPr="009D720A" w:rsidRDefault="009D720A" w:rsidP="009D720A">
      <w:pPr>
        <w:suppressAutoHyphens w:val="0"/>
        <w:autoSpaceDE w:val="0"/>
        <w:autoSpaceDN w:val="0"/>
        <w:adjustRightInd w:val="0"/>
        <w:ind w:firstLine="709"/>
        <w:jc w:val="both"/>
        <w:rPr>
          <w:rFonts w:ascii="Segoe UI" w:hAnsi="Segoe UI" w:cs="Segoe UI"/>
          <w:lang w:eastAsia="ru-RU"/>
        </w:rPr>
      </w:pPr>
      <w:r w:rsidRPr="009D720A">
        <w:rPr>
          <w:rFonts w:ascii="Segoe UI" w:hAnsi="Segoe UI" w:cs="Segoe UI"/>
          <w:lang w:eastAsia="ru-RU"/>
        </w:rPr>
        <w:t xml:space="preserve">Отвечая на данный вопрос, следует отметить, что обязательным условием купли-продажи земельного участка является его государственный кадастровый учет. Помимо этого в договоре должны указываться все имеющиеся обременения земельного участка (залог, аренда и т.д.) или ограничения в его использовании, а также должны быть соблюдены некоторые другие условия. При этом обязательное установление кадастровой стоимости, для последующей сделки с объектом недвижимости, законодательством не предусмотрено, следовательно, какого-либо риска, в связи с отсутствием сведений кадастровой стоимости, нет.  </w:t>
      </w:r>
    </w:p>
    <w:p w:rsidR="009D720A" w:rsidRPr="009D720A" w:rsidRDefault="009D720A" w:rsidP="009D720A">
      <w:pPr>
        <w:suppressAutoHyphens w:val="0"/>
        <w:autoSpaceDE w:val="0"/>
        <w:autoSpaceDN w:val="0"/>
        <w:adjustRightInd w:val="0"/>
        <w:ind w:firstLine="709"/>
        <w:jc w:val="both"/>
        <w:rPr>
          <w:rFonts w:ascii="Segoe UI" w:hAnsi="Segoe UI" w:cs="Segoe UI"/>
          <w:lang w:eastAsia="ru-RU"/>
        </w:rPr>
      </w:pPr>
      <w:r w:rsidRPr="009D720A">
        <w:rPr>
          <w:rFonts w:ascii="Segoe UI" w:hAnsi="Segoe UI" w:cs="Segoe UI"/>
          <w:lang w:eastAsia="ru-RU"/>
        </w:rPr>
        <w:t>Напомним, что кадастровая стоимость – это стоимость объекта недвижимости, определенная в порядке, предусмотренн</w:t>
      </w:r>
      <w:r>
        <w:rPr>
          <w:rFonts w:ascii="Segoe UI" w:hAnsi="Segoe UI" w:cs="Segoe UI"/>
          <w:lang w:eastAsia="ru-RU"/>
        </w:rPr>
        <w:t xml:space="preserve">ом Федеральным законом N 237-ФЗ </w:t>
      </w:r>
      <w:r w:rsidRPr="009D720A">
        <w:rPr>
          <w:rFonts w:ascii="Segoe UI" w:hAnsi="Segoe UI" w:cs="Segoe UI"/>
          <w:lang w:eastAsia="ru-RU"/>
        </w:rPr>
        <w:t xml:space="preserve">"О государственной кадастровой оценке". Кадастровая стоимость объекта недвижимости утверждается региональными нормативными актами, а формирование перечня объектов недвижимости, подлежащих государственной кадастровой оценке, осуществляется Росреестром. </w:t>
      </w:r>
    </w:p>
    <w:p w:rsidR="009D720A" w:rsidRPr="009D720A" w:rsidRDefault="009D720A" w:rsidP="009D720A">
      <w:pPr>
        <w:suppressAutoHyphens w:val="0"/>
        <w:autoSpaceDE w:val="0"/>
        <w:autoSpaceDN w:val="0"/>
        <w:adjustRightInd w:val="0"/>
        <w:ind w:firstLine="709"/>
        <w:jc w:val="both"/>
        <w:rPr>
          <w:rFonts w:ascii="Segoe UI" w:hAnsi="Segoe UI" w:cs="Segoe UI"/>
          <w:lang w:eastAsia="ru-RU"/>
        </w:rPr>
      </w:pPr>
      <w:r w:rsidRPr="009D720A">
        <w:rPr>
          <w:rFonts w:ascii="Segoe UI" w:hAnsi="Segoe UI" w:cs="Segoe UI"/>
          <w:lang w:eastAsia="ru-RU"/>
        </w:rPr>
        <w:t xml:space="preserve">Кадастровая стоимость используется для определения арендной платы или цены выкупа объектов, находящихся в государственной или муниципальной собственности, а также применяться при расчете налога. Если же кадастровая стоимость объекта недвижимости не установлена, то налоговая база для расчета налога будет определяться не из кадастровой, а исходя из его инвентаризационной стоимости. Кроме того, кадастровая стоимость может использоваться в качестве стоимости наследуемого имущества в целях определения размера государственной пошлины за выдачу свидетельства о праве на наследство. </w:t>
      </w:r>
    </w:p>
    <w:p w:rsidR="009D720A" w:rsidRPr="009D720A" w:rsidRDefault="009D720A" w:rsidP="009D720A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9D720A">
        <w:rPr>
          <w:rFonts w:ascii="Segoe UI" w:hAnsi="Segoe UI" w:cs="Segoe UI"/>
          <w:lang w:eastAsia="ru-RU"/>
        </w:rPr>
        <w:t>Сегодня для удобства граждан на портале Росреестра реализована возможность получения информации о кадастровой стоимости недвижимости. Для этого зайдя в рубрику «Физическим лицам» в разделе «Популярные запросы» нужно выбрать подраздел «Получение сведений из фонда данных государственной кадастровой оценки» и получить необходимую информацию, выбрав соответствующее наименование в «Электронных сервисах», выделенных зеленым цветом. Также информацию о кадастровой стоимости можно узнать с помощью Публичной кадастровой карты, внеся в графу поиск, обозначенную стилизованным значком лупы, кадастровый номер интересующего вас объекта. Представленные таким образом сведения предоставляются бесплатно и носят справочный характер.</w:t>
      </w:r>
    </w:p>
    <w:p w:rsidR="001B2863" w:rsidRPr="009D720A" w:rsidRDefault="009D720A" w:rsidP="009D720A">
      <w:pPr>
        <w:spacing w:before="100" w:beforeAutospacing="1" w:after="100" w:afterAutospacing="1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9D720A">
        <w:rPr>
          <w:rFonts w:ascii="Segoe UI" w:hAnsi="Segoe UI" w:cs="Segoe UI"/>
          <w:lang w:eastAsia="ru-RU"/>
        </w:rPr>
        <w:t>Выписка из ЕГРН о кадастровой стоимости объекта недвижимости, содержащая официальную информацию, предоставляется без взимания платы при обращении с соответствующим запросом посредством портала Росреестра или в пункты приема и выдачи документов филиала Кадастровой палаты или МФЦ.</w:t>
      </w:r>
      <w:bookmarkStart w:id="0" w:name="_PictureBullets"/>
      <w:bookmarkEnd w:id="0"/>
    </w:p>
    <w:sectPr w:rsidR="001B2863" w:rsidRPr="009D720A" w:rsidSect="009D720A">
      <w:footerReference w:type="default" r:id="rId8"/>
      <w:footerReference w:type="first" r:id="rId9"/>
      <w:pgSz w:w="11906" w:h="16838"/>
      <w:pgMar w:top="284" w:right="510" w:bottom="284" w:left="51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0A" w:rsidRDefault="009D720A">
      <w:r>
        <w:separator/>
      </w:r>
    </w:p>
  </w:endnote>
  <w:endnote w:type="continuationSeparator" w:id="0">
    <w:p w:rsidR="009D720A" w:rsidRDefault="009D7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0A" w:rsidRDefault="009D720A">
    <w:pPr>
      <w:pStyle w:val="ab"/>
    </w:pPr>
    <w:r>
      <w:rPr>
        <w:sz w:val="16"/>
        <w:szCs w:val="16"/>
      </w:rPr>
      <w:t>Филиал ФГБУ «ФКП Росреестра» по КК</w:t>
    </w:r>
  </w:p>
  <w:p w:rsidR="009D720A" w:rsidRDefault="00EB1BE0">
    <w:pPr>
      <w:pStyle w:val="ab"/>
    </w:pPr>
    <w:r>
      <w:rPr>
        <w:sz w:val="16"/>
        <w:szCs w:val="16"/>
      </w:rPr>
      <w:fldChar w:fldCharType="begin"/>
    </w:r>
    <w:r w:rsidR="009D720A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D37933">
      <w:rPr>
        <w:noProof/>
        <w:sz w:val="16"/>
        <w:szCs w:val="16"/>
      </w:rPr>
      <w:t>20.10.2017</w:t>
    </w:r>
    <w:r>
      <w:rPr>
        <w:sz w:val="16"/>
        <w:szCs w:val="16"/>
      </w:rPr>
      <w:fldChar w:fldCharType="end"/>
    </w:r>
    <w:r w:rsidR="009D720A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9D720A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D37933">
      <w:rPr>
        <w:noProof/>
        <w:sz w:val="16"/>
        <w:szCs w:val="16"/>
      </w:rPr>
      <w:t>12:00:37</w:t>
    </w:r>
    <w:r>
      <w:rPr>
        <w:sz w:val="16"/>
        <w:szCs w:val="16"/>
      </w:rPr>
      <w:fldChar w:fldCharType="end"/>
    </w:r>
    <w:r w:rsidR="009D720A">
      <w:rPr>
        <w:sz w:val="16"/>
        <w:szCs w:val="16"/>
      </w:rPr>
      <w:t xml:space="preserve">                                      </w:t>
    </w:r>
    <w:r w:rsidR="009D720A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9D720A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D3793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9D720A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9D720A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D3793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9D720A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20A" w:rsidRDefault="009D72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0A" w:rsidRDefault="009D720A">
      <w:r>
        <w:separator/>
      </w:r>
    </w:p>
  </w:footnote>
  <w:footnote w:type="continuationSeparator" w:id="0">
    <w:p w:rsidR="009D720A" w:rsidRDefault="009D7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00FE4"/>
    <w:rsid w:val="00010CE7"/>
    <w:rsid w:val="00012B2C"/>
    <w:rsid w:val="00021672"/>
    <w:rsid w:val="00023A86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25E0B"/>
    <w:rsid w:val="00241E9E"/>
    <w:rsid w:val="00241F4A"/>
    <w:rsid w:val="00243AB3"/>
    <w:rsid w:val="00255402"/>
    <w:rsid w:val="00257A51"/>
    <w:rsid w:val="0026594F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30E5"/>
    <w:rsid w:val="003849C9"/>
    <w:rsid w:val="00386AB6"/>
    <w:rsid w:val="00397D49"/>
    <w:rsid w:val="003A01E0"/>
    <w:rsid w:val="003C1B3E"/>
    <w:rsid w:val="003C6FA5"/>
    <w:rsid w:val="003D1E44"/>
    <w:rsid w:val="003E7378"/>
    <w:rsid w:val="004010CA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4E8F"/>
    <w:rsid w:val="006556A1"/>
    <w:rsid w:val="006664DA"/>
    <w:rsid w:val="00667FAA"/>
    <w:rsid w:val="00677AD8"/>
    <w:rsid w:val="006864A6"/>
    <w:rsid w:val="006933F4"/>
    <w:rsid w:val="006967C8"/>
    <w:rsid w:val="006A2433"/>
    <w:rsid w:val="006B594F"/>
    <w:rsid w:val="006C11A7"/>
    <w:rsid w:val="006C37D3"/>
    <w:rsid w:val="006C4D15"/>
    <w:rsid w:val="006C7C14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425FE"/>
    <w:rsid w:val="00755A6A"/>
    <w:rsid w:val="00761170"/>
    <w:rsid w:val="007A0053"/>
    <w:rsid w:val="007A52B6"/>
    <w:rsid w:val="007B129F"/>
    <w:rsid w:val="007B1624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B1E10"/>
    <w:rsid w:val="009B3095"/>
    <w:rsid w:val="009B748A"/>
    <w:rsid w:val="009D6CA5"/>
    <w:rsid w:val="009D720A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B01AC5"/>
    <w:rsid w:val="00B03654"/>
    <w:rsid w:val="00B11CAC"/>
    <w:rsid w:val="00B1510C"/>
    <w:rsid w:val="00B2359B"/>
    <w:rsid w:val="00B33A7E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32D4B"/>
    <w:rsid w:val="00C42B30"/>
    <w:rsid w:val="00C5221E"/>
    <w:rsid w:val="00C616BA"/>
    <w:rsid w:val="00C8306E"/>
    <w:rsid w:val="00C942EC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0533C"/>
    <w:rsid w:val="00D11481"/>
    <w:rsid w:val="00D22510"/>
    <w:rsid w:val="00D2694E"/>
    <w:rsid w:val="00D302A8"/>
    <w:rsid w:val="00D37933"/>
    <w:rsid w:val="00D437DE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46E4"/>
    <w:rsid w:val="00E11029"/>
    <w:rsid w:val="00E116EA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B1BE0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34ED6"/>
    <w:rsid w:val="00F60F85"/>
    <w:rsid w:val="00F64390"/>
    <w:rsid w:val="00F65AB9"/>
    <w:rsid w:val="00F80951"/>
    <w:rsid w:val="00F80A2E"/>
    <w:rsid w:val="00F85837"/>
    <w:rsid w:val="00F865A7"/>
    <w:rsid w:val="00F92F3E"/>
    <w:rsid w:val="00FA09B1"/>
    <w:rsid w:val="00FA1339"/>
    <w:rsid w:val="00FA3146"/>
    <w:rsid w:val="00FA3CE9"/>
    <w:rsid w:val="00FB0587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7611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6</cp:revision>
  <cp:lastPrinted>2017-01-25T05:26:00Z</cp:lastPrinted>
  <dcterms:created xsi:type="dcterms:W3CDTF">2017-10-13T02:29:00Z</dcterms:created>
  <dcterms:modified xsi:type="dcterms:W3CDTF">2017-10-20T05:03:00Z</dcterms:modified>
</cp:coreProperties>
</file>