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EB5340" w:rsidRPr="00366BD0" w:rsidRDefault="002E4B3B" w:rsidP="00366BD0">
      <w:pPr>
        <w:pStyle w:val="Heading4"/>
        <w:numPr>
          <w:ilvl w:val="0"/>
          <w:numId w:val="10"/>
        </w:numPr>
        <w:spacing w:before="0" w:after="0"/>
        <w:jc w:val="center"/>
        <w:rPr>
          <w:rFonts w:ascii="Segoe UI" w:hAnsi="Segoe UI" w:cs="Segoe UI"/>
          <w:sz w:val="32"/>
          <w:szCs w:val="32"/>
        </w:rPr>
      </w:pPr>
      <w:r w:rsidRPr="002E4B3B">
        <w:rPr>
          <w:rFonts w:ascii="Segoe UI" w:hAnsi="Segoe UI" w:cs="Segoe UI"/>
          <w:sz w:val="32"/>
          <w:szCs w:val="32"/>
        </w:rPr>
        <w:t>Кадастровая палата сэкономит деньги граждан</w:t>
      </w:r>
    </w:p>
    <w:p w:rsidR="008A0EC7" w:rsidRPr="00EB5340" w:rsidRDefault="008A0EC7" w:rsidP="00EB5340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2E4B3B" w:rsidRPr="002E4B3B" w:rsidRDefault="002E4B3B" w:rsidP="002E4B3B">
      <w:pPr>
        <w:pStyle w:val="Heading4"/>
        <w:widowControl w:val="0"/>
        <w:numPr>
          <w:ilvl w:val="0"/>
          <w:numId w:val="10"/>
        </w:numPr>
        <w:spacing w:before="0" w:after="0"/>
        <w:ind w:firstLine="708"/>
        <w:contextualSpacing/>
        <w:jc w:val="both"/>
        <w:rPr>
          <w:rFonts w:ascii="Segoe UI" w:hAnsi="Segoe UI" w:cs="Segoe UI"/>
          <w:b w:val="0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120650</wp:posOffset>
            </wp:positionV>
            <wp:extent cx="2324100" cy="2105025"/>
            <wp:effectExtent l="19050" t="0" r="0" b="0"/>
            <wp:wrapSquare wrapText="bothSides"/>
            <wp:docPr id="1" name="Рисунок 1" descr="C:\Users\Vlad\Desktop\Новая папка (2)\Дог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lad\Desktop\Новая папка (2)\Дог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E92" w:rsidRPr="002E4B3B">
        <w:rPr>
          <w:rFonts w:ascii="Segoe UI" w:hAnsi="Segoe UI" w:cs="Segoe UI"/>
        </w:rPr>
        <w:t>Красноярск</w:t>
      </w:r>
      <w:r w:rsidR="00934D69">
        <w:rPr>
          <w:rFonts w:ascii="Segoe UI" w:hAnsi="Segoe UI" w:cs="Segoe UI"/>
        </w:rPr>
        <w:t xml:space="preserve"> </w:t>
      </w:r>
      <w:r w:rsidR="00EB5340" w:rsidRPr="002E4B3B">
        <w:rPr>
          <w:rFonts w:ascii="Segoe UI" w:hAnsi="Segoe UI" w:cs="Segoe UI"/>
        </w:rPr>
        <w:t>2</w:t>
      </w:r>
      <w:r w:rsidR="00934D69">
        <w:rPr>
          <w:rFonts w:ascii="Segoe UI" w:hAnsi="Segoe UI" w:cs="Segoe UI"/>
        </w:rPr>
        <w:t>0</w:t>
      </w:r>
      <w:r w:rsidR="00FB0587" w:rsidRPr="002E4B3B">
        <w:rPr>
          <w:rFonts w:ascii="Segoe UI" w:hAnsi="Segoe UI" w:cs="Segoe UI"/>
        </w:rPr>
        <w:t xml:space="preserve"> октября</w:t>
      </w:r>
      <w:r w:rsidR="00925C37" w:rsidRPr="002E4B3B">
        <w:rPr>
          <w:rFonts w:ascii="Segoe UI" w:hAnsi="Segoe UI" w:cs="Segoe UI"/>
        </w:rPr>
        <w:t xml:space="preserve"> 2017 года</w:t>
      </w:r>
      <w:r w:rsidR="001B2863" w:rsidRPr="002E4B3B">
        <w:rPr>
          <w:rFonts w:ascii="Segoe UI" w:hAnsi="Segoe UI" w:cs="Segoe UI"/>
        </w:rPr>
        <w:t xml:space="preserve"> -</w:t>
      </w:r>
      <w:r w:rsidR="00925C37" w:rsidRPr="002E4B3B">
        <w:rPr>
          <w:rFonts w:ascii="Segoe UI" w:hAnsi="Segoe UI" w:cs="Segoe UI"/>
        </w:rPr>
        <w:t xml:space="preserve"> </w:t>
      </w:r>
      <w:r w:rsidR="00761170" w:rsidRPr="002E4B3B">
        <w:rPr>
          <w:sz w:val="28"/>
          <w:szCs w:val="28"/>
        </w:rPr>
        <w:t xml:space="preserve"> </w:t>
      </w:r>
      <w:r w:rsidRPr="002E4B3B">
        <w:rPr>
          <w:rFonts w:ascii="Segoe UI" w:hAnsi="Segoe UI" w:cs="Segoe UI"/>
          <w:b w:val="0"/>
        </w:rPr>
        <w:t>Не секрет, что за так называемое сопровождение сделки купли или продажи недвижимости риэлторы или юристы, как правило, просят немалые суммы, а между тем такое сопровождение может заключаться лишь в составлении договора купли-продажи и (возможно) в поиске, подборе квартиры или дома.</w:t>
      </w:r>
    </w:p>
    <w:p w:rsidR="002E4B3B" w:rsidRPr="002E4B3B" w:rsidRDefault="002E4B3B" w:rsidP="002E4B3B">
      <w:pPr>
        <w:ind w:firstLine="708"/>
        <w:contextualSpacing/>
        <w:jc w:val="both"/>
        <w:rPr>
          <w:rFonts w:ascii="Segoe UI" w:hAnsi="Segoe UI" w:cs="Segoe UI"/>
        </w:rPr>
      </w:pPr>
      <w:r w:rsidRPr="002E4B3B">
        <w:rPr>
          <w:rFonts w:ascii="Segoe UI" w:hAnsi="Segoe UI" w:cs="Segoe UI"/>
        </w:rPr>
        <w:t xml:space="preserve">В данной ситуации возникает вопрос – зачем платить немалые деньги за услугу составления договора риэлтору или юристу, когда в Кадастровой палате стоимость такой услуги составит </w:t>
      </w:r>
      <w:r w:rsidRPr="002E4B3B">
        <w:rPr>
          <w:rFonts w:ascii="Segoe UI" w:eastAsia="Arial" w:hAnsi="Segoe UI" w:cs="Segoe UI"/>
          <w:lang w:bidi="hi-IN"/>
        </w:rPr>
        <w:t>650 рублей для физических лиц и до 1100 рублей для лиц юридических</w:t>
      </w:r>
      <w:r w:rsidRPr="002E4B3B">
        <w:rPr>
          <w:rFonts w:ascii="Segoe UI" w:hAnsi="Segoe UI" w:cs="Segoe UI"/>
        </w:rPr>
        <w:t xml:space="preserve">. </w:t>
      </w:r>
    </w:p>
    <w:p w:rsidR="002E4B3B" w:rsidRPr="002E4B3B" w:rsidRDefault="002E4B3B" w:rsidP="002E4B3B">
      <w:pPr>
        <w:ind w:firstLine="708"/>
        <w:contextualSpacing/>
        <w:jc w:val="both"/>
        <w:rPr>
          <w:rFonts w:ascii="Segoe UI" w:hAnsi="Segoe UI" w:cs="Segoe UI"/>
        </w:rPr>
      </w:pPr>
      <w:r w:rsidRPr="002E4B3B">
        <w:rPr>
          <w:rFonts w:ascii="Segoe UI" w:hAnsi="Segoe UI" w:cs="Segoe UI"/>
        </w:rPr>
        <w:t xml:space="preserve">В последнее время услуга Кадастровой палаты по составлению договоров и консультированию пользуется стабильным спросом у населения. В связи </w:t>
      </w:r>
      <w:proofErr w:type="gramStart"/>
      <w:r w:rsidRPr="002E4B3B">
        <w:rPr>
          <w:rFonts w:ascii="Segoe UI" w:hAnsi="Segoe UI" w:cs="Segoe UI"/>
        </w:rPr>
        <w:t>с</w:t>
      </w:r>
      <w:proofErr w:type="gramEnd"/>
      <w:r w:rsidRPr="002E4B3B">
        <w:rPr>
          <w:rFonts w:ascii="Segoe UI" w:hAnsi="Segoe UI" w:cs="Segoe UI"/>
        </w:rPr>
        <w:t xml:space="preserve"> чем отметим, что данным предложением могут воспользоваться не только жители Красноярска, обратившись в офис приема и выдачи документов по адресу ул. Петра Подзолкова, 3.</w:t>
      </w:r>
    </w:p>
    <w:p w:rsidR="002E4B3B" w:rsidRPr="002E4B3B" w:rsidRDefault="002E4B3B" w:rsidP="002E4B3B">
      <w:pPr>
        <w:ind w:firstLine="708"/>
        <w:contextualSpacing/>
        <w:jc w:val="both"/>
        <w:rPr>
          <w:rFonts w:ascii="Segoe UI" w:hAnsi="Segoe UI" w:cs="Segoe UI"/>
        </w:rPr>
      </w:pPr>
      <w:r w:rsidRPr="002E4B3B">
        <w:rPr>
          <w:rFonts w:ascii="Segoe UI" w:hAnsi="Segoe UI" w:cs="Segoe UI"/>
        </w:rPr>
        <w:t xml:space="preserve">В городах </w:t>
      </w:r>
      <w:r w:rsidRPr="002E4B3B">
        <w:rPr>
          <w:rFonts w:ascii="Segoe UI" w:hAnsi="Segoe UI" w:cs="Segoe UI"/>
          <w:bCs/>
        </w:rPr>
        <w:t xml:space="preserve">Ачинск, Боготол, Заозерный, Канск, Лесосибирск, Шарыпово, Минусинск, </w:t>
      </w:r>
      <w:proofErr w:type="spellStart"/>
      <w:r w:rsidRPr="002E4B3B">
        <w:rPr>
          <w:rFonts w:ascii="Segoe UI" w:hAnsi="Segoe UI" w:cs="Segoe UI"/>
          <w:bCs/>
        </w:rPr>
        <w:t>Зеленогорск</w:t>
      </w:r>
      <w:proofErr w:type="spellEnd"/>
      <w:r w:rsidRPr="002E4B3B">
        <w:rPr>
          <w:rFonts w:ascii="Segoe UI" w:hAnsi="Segoe UI" w:cs="Segoe UI"/>
          <w:bCs/>
        </w:rPr>
        <w:t>, а также в поселках Емельяново и Березовка</w:t>
      </w:r>
      <w:r w:rsidRPr="002E4B3B">
        <w:rPr>
          <w:rFonts w:ascii="Segoe UI" w:hAnsi="Segoe UI" w:cs="Segoe UI"/>
        </w:rPr>
        <w:t xml:space="preserve"> любое заинтересованное лицо может также обратиться в офис приема и выдачи документов Кадастровой палаты по Красноярскому краю и получить необходимую квалифицированную помощь при купле или продаже квартиры, дома, земельного участка и пр. </w:t>
      </w:r>
    </w:p>
    <w:p w:rsidR="002E4B3B" w:rsidRPr="002E4B3B" w:rsidRDefault="002E4B3B" w:rsidP="002E4B3B">
      <w:pPr>
        <w:pStyle w:val="Textbody"/>
        <w:spacing w:after="0" w:line="240" w:lineRule="auto"/>
        <w:rPr>
          <w:rFonts w:ascii="Segoe UI" w:eastAsia="Arial" w:hAnsi="Segoe UI" w:cs="Segoe UI"/>
          <w:kern w:val="0"/>
          <w:sz w:val="24"/>
          <w:szCs w:val="24"/>
          <w:lang w:bidi="hi-IN"/>
        </w:rPr>
      </w:pPr>
    </w:p>
    <w:p w:rsidR="001B2863" w:rsidRPr="002E4B3B" w:rsidRDefault="001B2863" w:rsidP="002E4B3B">
      <w:pPr>
        <w:pStyle w:val="Heading4"/>
        <w:numPr>
          <w:ilvl w:val="0"/>
          <w:numId w:val="10"/>
        </w:numPr>
        <w:spacing w:before="0" w:after="0"/>
        <w:jc w:val="both"/>
        <w:rPr>
          <w:rFonts w:ascii="Segoe UI" w:hAnsi="Segoe UI" w:cs="Segoe UI"/>
          <w:b w:val="0"/>
        </w:rPr>
      </w:pPr>
    </w:p>
    <w:sectPr w:rsidR="001B2863" w:rsidRPr="002E4B3B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EC43D6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34D69">
      <w:rPr>
        <w:noProof/>
        <w:sz w:val="16"/>
        <w:szCs w:val="16"/>
      </w:rPr>
      <w:t>20.10.2017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34D69">
      <w:rPr>
        <w:noProof/>
        <w:sz w:val="16"/>
        <w:szCs w:val="16"/>
      </w:rPr>
      <w:t>12:03:41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934D6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934D6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3A86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2E4B3B"/>
    <w:rsid w:val="002E5A9A"/>
    <w:rsid w:val="003021B5"/>
    <w:rsid w:val="00304EA9"/>
    <w:rsid w:val="00330A29"/>
    <w:rsid w:val="00334871"/>
    <w:rsid w:val="0034708E"/>
    <w:rsid w:val="00357E06"/>
    <w:rsid w:val="00361E6B"/>
    <w:rsid w:val="00366632"/>
    <w:rsid w:val="00366BD0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61170"/>
    <w:rsid w:val="007A0053"/>
    <w:rsid w:val="007A52B6"/>
    <w:rsid w:val="007B129F"/>
    <w:rsid w:val="007B1624"/>
    <w:rsid w:val="007B1D27"/>
    <w:rsid w:val="007C2BDE"/>
    <w:rsid w:val="007C59C8"/>
    <w:rsid w:val="007D2692"/>
    <w:rsid w:val="007E31B3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34D69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719C8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642F"/>
    <w:rsid w:val="00B01AC5"/>
    <w:rsid w:val="00B03654"/>
    <w:rsid w:val="00B11CAC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965AA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37DE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B5340"/>
    <w:rsid w:val="00EC16F9"/>
    <w:rsid w:val="00EC2762"/>
    <w:rsid w:val="00EC43D6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45EC"/>
    <w:rsid w:val="00F85837"/>
    <w:rsid w:val="00F865A7"/>
    <w:rsid w:val="00F92F3E"/>
    <w:rsid w:val="00FA09B1"/>
    <w:rsid w:val="00FA1339"/>
    <w:rsid w:val="00FA3146"/>
    <w:rsid w:val="00FA3CE9"/>
    <w:rsid w:val="00FB0587"/>
    <w:rsid w:val="00FB4AC1"/>
    <w:rsid w:val="00FE0C53"/>
    <w:rsid w:val="00FE5CB0"/>
    <w:rsid w:val="00FF5EED"/>
    <w:rsid w:val="00FF6D61"/>
    <w:rsid w:val="00FF6FB4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0">
    <w:name w:val="Emphasis"/>
    <w:basedOn w:val="a1"/>
    <w:uiPriority w:val="20"/>
    <w:qFormat/>
    <w:rsid w:val="00761170"/>
    <w:rPr>
      <w:i/>
      <w:iCs/>
    </w:rPr>
  </w:style>
  <w:style w:type="paragraph" w:customStyle="1" w:styleId="Heading4">
    <w:name w:val="Heading 4"/>
    <w:basedOn w:val="a"/>
    <w:next w:val="Textbody"/>
    <w:rsid w:val="00EB5340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4</cp:revision>
  <cp:lastPrinted>2017-01-25T05:26:00Z</cp:lastPrinted>
  <dcterms:created xsi:type="dcterms:W3CDTF">2017-10-13T02:26:00Z</dcterms:created>
  <dcterms:modified xsi:type="dcterms:W3CDTF">2017-10-20T05:03:00Z</dcterms:modified>
</cp:coreProperties>
</file>