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5165B" w:rsidRDefault="0095165B" w:rsidP="0095165B">
      <w:pPr>
        <w:spacing w:before="100" w:beforeAutospacing="1" w:after="100" w:afterAutospacing="1"/>
        <w:jc w:val="center"/>
        <w:outlineLvl w:val="3"/>
        <w:rPr>
          <w:rFonts w:ascii="Segoe UI" w:hAnsi="Segoe UI" w:cs="Segoe UI"/>
          <w:b/>
          <w:bCs/>
          <w:sz w:val="32"/>
          <w:szCs w:val="32"/>
        </w:rPr>
      </w:pPr>
    </w:p>
    <w:p w:rsidR="00D105CF" w:rsidRPr="0095165B" w:rsidRDefault="0095165B" w:rsidP="0095165B">
      <w:pPr>
        <w:spacing w:before="100" w:beforeAutospacing="1" w:after="100" w:afterAutospacing="1"/>
        <w:jc w:val="center"/>
        <w:outlineLvl w:val="3"/>
        <w:rPr>
          <w:rFonts w:ascii="Segoe UI" w:hAnsi="Segoe UI" w:cs="Segoe UI"/>
          <w:b/>
          <w:bCs/>
          <w:sz w:val="32"/>
          <w:szCs w:val="32"/>
        </w:rPr>
      </w:pPr>
      <w:r w:rsidRPr="0095165B">
        <w:rPr>
          <w:rFonts w:ascii="Segoe UI" w:hAnsi="Segoe UI" w:cs="Segoe UI"/>
          <w:b/>
          <w:bCs/>
          <w:sz w:val="32"/>
          <w:szCs w:val="32"/>
        </w:rPr>
        <w:t>Об утверждении Положения о предст</w:t>
      </w:r>
      <w:r>
        <w:rPr>
          <w:rFonts w:ascii="Segoe UI" w:hAnsi="Segoe UI" w:cs="Segoe UI"/>
          <w:b/>
          <w:bCs/>
          <w:sz w:val="32"/>
          <w:szCs w:val="32"/>
        </w:rPr>
        <w:t>авлении дополнительных сведений</w:t>
      </w:r>
      <w:r w:rsidRPr="0095165B">
        <w:rPr>
          <w:rFonts w:ascii="Segoe UI" w:hAnsi="Segoe UI" w:cs="Segoe UI"/>
          <w:b/>
          <w:bCs/>
          <w:sz w:val="32"/>
          <w:szCs w:val="32"/>
        </w:rPr>
        <w:t xml:space="preserve"> для воспроизведения на публичных кадастровых картах уполномоченными органами</w:t>
      </w:r>
    </w:p>
    <w:p w:rsidR="0095165B" w:rsidRDefault="0095165B" w:rsidP="0095165B">
      <w:pPr>
        <w:pStyle w:val="heading4"/>
        <w:tabs>
          <w:tab w:val="num" w:pos="0"/>
        </w:tabs>
        <w:spacing w:before="0" w:beforeAutospacing="0" w:after="0" w:afterAutospacing="0"/>
        <w:jc w:val="both"/>
        <w:rPr>
          <w:rFonts w:ascii="Segoe UI" w:hAnsi="Segoe UI" w:cs="Segoe UI"/>
          <w:b/>
        </w:rPr>
      </w:pPr>
    </w:p>
    <w:p w:rsidR="0095165B" w:rsidRPr="0095165B" w:rsidRDefault="001F3B81" w:rsidP="0095165B">
      <w:pPr>
        <w:pStyle w:val="heading4"/>
        <w:tabs>
          <w:tab w:val="num" w:pos="0"/>
        </w:tabs>
        <w:spacing w:before="0" w:beforeAutospacing="0" w:after="0" w:afterAutospacing="0"/>
        <w:jc w:val="both"/>
        <w:rPr>
          <w:rFonts w:ascii="Segoe UI" w:hAnsi="Segoe UI" w:cs="Segoe UI"/>
        </w:rPr>
      </w:pPr>
      <w:proofErr w:type="gramStart"/>
      <w:r w:rsidRPr="0000526C">
        <w:rPr>
          <w:rFonts w:ascii="Segoe UI" w:hAnsi="Segoe UI" w:cs="Segoe UI"/>
          <w:b/>
        </w:rPr>
        <w:t xml:space="preserve">Красноярск, </w:t>
      </w:r>
      <w:r w:rsidR="0095165B">
        <w:rPr>
          <w:rFonts w:ascii="Segoe UI" w:hAnsi="Segoe UI" w:cs="Segoe UI"/>
          <w:b/>
        </w:rPr>
        <w:t>25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95165B" w:rsidRPr="0095165B">
        <w:rPr>
          <w:rFonts w:ascii="Segoe UI" w:eastAsia="Arial" w:hAnsi="Segoe UI" w:cs="Segoe UI"/>
          <w:lang w:bidi="hi-IN"/>
        </w:rPr>
        <w:t xml:space="preserve">Филиал ФГБУ «ФКП Росреестра» по Красноярскому краю уведомляет о том, что 20.04.2016 на официальном </w:t>
      </w:r>
      <w:proofErr w:type="spellStart"/>
      <w:r w:rsidR="0095165B" w:rsidRPr="0095165B">
        <w:rPr>
          <w:rFonts w:ascii="Segoe UI" w:eastAsia="Arial" w:hAnsi="Segoe UI" w:cs="Segoe UI"/>
          <w:lang w:bidi="hi-IN"/>
        </w:rPr>
        <w:t>интернет-портале</w:t>
      </w:r>
      <w:proofErr w:type="spellEnd"/>
      <w:r w:rsidR="0095165B" w:rsidRPr="0095165B">
        <w:rPr>
          <w:rFonts w:ascii="Segoe UI" w:eastAsia="Arial" w:hAnsi="Segoe UI" w:cs="Segoe UI"/>
          <w:lang w:bidi="hi-IN"/>
        </w:rPr>
        <w:t xml:space="preserve"> правовой информации </w:t>
      </w:r>
      <w:hyperlink r:id="rId8" w:history="1">
        <w:r w:rsidR="0095165B" w:rsidRPr="0095165B">
          <w:rPr>
            <w:rStyle w:val="a7"/>
            <w:rFonts w:ascii="Segoe UI" w:eastAsia="Arial" w:hAnsi="Segoe UI" w:cs="Segoe UI"/>
            <w:lang w:bidi="hi-IN"/>
          </w:rPr>
          <w:t>http://www.pravo.gov.ru</w:t>
        </w:r>
      </w:hyperlink>
      <w:r w:rsidR="0095165B" w:rsidRPr="0095165B">
        <w:rPr>
          <w:rFonts w:ascii="Segoe UI" w:eastAsia="Arial" w:hAnsi="Segoe UI" w:cs="Segoe UI"/>
          <w:lang w:bidi="hi-IN"/>
        </w:rPr>
        <w:t xml:space="preserve"> опубликовано 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</w:t>
      </w:r>
      <w:proofErr w:type="gramEnd"/>
      <w:r w:rsidR="0095165B" w:rsidRPr="0095165B">
        <w:rPr>
          <w:rFonts w:ascii="Segoe UI" w:eastAsia="Arial" w:hAnsi="Segoe UI" w:cs="Segoe UI"/>
          <w:lang w:bidi="hi-IN"/>
        </w:rPr>
        <w:t>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(далее – Положение).</w:t>
      </w:r>
      <w:r w:rsidR="0095165B" w:rsidRPr="0095165B">
        <w:rPr>
          <w:rFonts w:ascii="Segoe UI" w:hAnsi="Segoe UI" w:cs="Segoe UI"/>
        </w:rPr>
        <w:t xml:space="preserve"> </w:t>
      </w:r>
    </w:p>
    <w:p w:rsidR="0095165B" w:rsidRPr="0095165B" w:rsidRDefault="0095165B" w:rsidP="0095165B">
      <w:pPr>
        <w:pStyle w:val="consplusnormal0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 w:rsidRPr="0095165B">
        <w:rPr>
          <w:rFonts w:ascii="Segoe UI" w:hAnsi="Segoe UI" w:cs="Segoe UI"/>
        </w:rPr>
        <w:t xml:space="preserve">Положение устанавливает порядок представления дополнительных сведений, которые воспроизводятся на публичных кадастровых картах, в </w:t>
      </w:r>
      <w:proofErr w:type="spellStart"/>
      <w:r w:rsidRPr="0095165B">
        <w:rPr>
          <w:rFonts w:ascii="Segoe UI" w:hAnsi="Segoe UI" w:cs="Segoe UI"/>
        </w:rPr>
        <w:t>Росреестр</w:t>
      </w:r>
      <w:proofErr w:type="spellEnd"/>
      <w:r w:rsidRPr="0095165B">
        <w:rPr>
          <w:rFonts w:ascii="Segoe UI" w:hAnsi="Segoe UI" w:cs="Segoe UI"/>
        </w:rPr>
        <w:t xml:space="preserve"> федеральными органами исполнительной власти, органами государственной власти субъектов Российской Федерации и органами местного самоуправления.</w:t>
      </w:r>
    </w:p>
    <w:p w:rsidR="0095165B" w:rsidRPr="0095165B" w:rsidRDefault="0095165B" w:rsidP="0095165B">
      <w:pPr>
        <w:pStyle w:val="consplusnormal0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 w:rsidRPr="0095165B">
        <w:rPr>
          <w:rFonts w:ascii="Segoe UI" w:hAnsi="Segoe UI" w:cs="Segoe UI"/>
        </w:rPr>
        <w:t>Для воспроизведения на публичных кадастровых картах уполномоченными органами представляются в орган регистрации прав следующие дополнительные сведения:</w:t>
      </w:r>
    </w:p>
    <w:p w:rsidR="0095165B" w:rsidRPr="0095165B" w:rsidRDefault="0095165B" w:rsidP="0095165B">
      <w:pPr>
        <w:pStyle w:val="consplusnormal0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 </w:t>
      </w:r>
      <w:r w:rsidRPr="0095165B">
        <w:rPr>
          <w:rFonts w:ascii="Segoe UI" w:hAnsi="Segoe UI" w:cs="Segoe UI"/>
        </w:rPr>
        <w:t xml:space="preserve">сведения, содержащиеся в решении об утверждении схемы расположения земельного участка; </w:t>
      </w:r>
    </w:p>
    <w:p w:rsidR="0095165B" w:rsidRPr="0095165B" w:rsidRDefault="0095165B" w:rsidP="0095165B">
      <w:pPr>
        <w:pStyle w:val="consplusnormal0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 </w:t>
      </w:r>
      <w:r w:rsidRPr="0095165B">
        <w:rPr>
          <w:rFonts w:ascii="Segoe UI" w:hAnsi="Segoe UI" w:cs="Segoe UI"/>
        </w:rPr>
        <w:t>сведения о земельных участках, по которым принято решение о проведен</w:t>
      </w:r>
      <w:proofErr w:type="gramStart"/>
      <w:r w:rsidRPr="0095165B">
        <w:rPr>
          <w:rFonts w:ascii="Segoe UI" w:hAnsi="Segoe UI" w:cs="Segoe UI"/>
        </w:rPr>
        <w:t>ии ау</w:t>
      </w:r>
      <w:proofErr w:type="gramEnd"/>
      <w:r w:rsidRPr="0095165B">
        <w:rPr>
          <w:rFonts w:ascii="Segoe UI" w:hAnsi="Segoe UI" w:cs="Segoe UI"/>
        </w:rPr>
        <w:t xml:space="preserve">кциона; </w:t>
      </w:r>
    </w:p>
    <w:p w:rsidR="0095165B" w:rsidRPr="0095165B" w:rsidRDefault="0095165B" w:rsidP="0095165B">
      <w:pPr>
        <w:pStyle w:val="consplusnormal0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 </w:t>
      </w:r>
      <w:r w:rsidRPr="0095165B">
        <w:rPr>
          <w:rFonts w:ascii="Segoe UI" w:hAnsi="Segoe UI" w:cs="Segoe UI"/>
        </w:rPr>
        <w:t xml:space="preserve">сведения о земельных участках, свободных от прав третьих лиц, на которых отсутствуют объекты капитального строительства; </w:t>
      </w:r>
    </w:p>
    <w:p w:rsidR="0095165B" w:rsidRPr="0095165B" w:rsidRDefault="0095165B" w:rsidP="0095165B">
      <w:pPr>
        <w:pStyle w:val="consplusnormal0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 w:rsidRPr="0095165B">
        <w:rPr>
          <w:rFonts w:ascii="Segoe UI" w:hAnsi="Segoe UI" w:cs="Segoe UI"/>
        </w:rPr>
        <w:t>- красные линии.</w:t>
      </w:r>
    </w:p>
    <w:p w:rsidR="0095165B" w:rsidRPr="0095165B" w:rsidRDefault="0095165B" w:rsidP="0095165B">
      <w:pPr>
        <w:pStyle w:val="consplusnormal0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 w:rsidRPr="0095165B">
        <w:rPr>
          <w:rFonts w:ascii="Segoe UI" w:hAnsi="Segoe UI" w:cs="Segoe UI"/>
        </w:rPr>
        <w:t>Также установлено, что для воспроизведения на публичных кадастровых картах дополнительные сведения предоставляются в форме электронных документов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При отсутствии технической возможности использования такой системы дополнительные сведения могут представляться посредством официального интернет-сайта органа регистрации прав или на электронных носителях.</w:t>
      </w:r>
    </w:p>
    <w:p w:rsidR="0095165B" w:rsidRPr="0095165B" w:rsidRDefault="0095165B" w:rsidP="0095165B">
      <w:pPr>
        <w:pStyle w:val="consplusnormal0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 w:rsidRPr="0095165B">
        <w:rPr>
          <w:rFonts w:ascii="Segoe UI" w:hAnsi="Segoe UI" w:cs="Segoe UI"/>
        </w:rPr>
        <w:t>Постановление вступает в силу с 1 января 2017 года.</w:t>
      </w:r>
    </w:p>
    <w:p w:rsidR="005D1875" w:rsidRDefault="005D1875" w:rsidP="0095165B">
      <w:pPr>
        <w:jc w:val="both"/>
        <w:rPr>
          <w:rFonts w:ascii="Segoe UI" w:hAnsi="Segoe UI" w:cs="Segoe UI"/>
          <w:sz w:val="18"/>
        </w:rPr>
      </w:pPr>
    </w:p>
    <w:p w:rsidR="0095165B" w:rsidRDefault="0095165B" w:rsidP="0095165B">
      <w:pPr>
        <w:jc w:val="both"/>
        <w:rPr>
          <w:rFonts w:ascii="Segoe UI" w:hAnsi="Segoe UI" w:cs="Segoe UI"/>
          <w:sz w:val="18"/>
        </w:rPr>
      </w:pPr>
    </w:p>
    <w:p w:rsidR="0095165B" w:rsidRPr="0081182B" w:rsidRDefault="0095165B" w:rsidP="0095165B">
      <w:pPr>
        <w:jc w:val="both"/>
        <w:rPr>
          <w:rFonts w:ascii="Segoe UI" w:hAnsi="Segoe UI" w:cs="Segoe UI"/>
          <w:sz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lastRenderedPageBreak/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776E03" w:rsidRPr="0081182B" w:rsidRDefault="009B721F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81182B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9B721F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95165B">
      <w:rPr>
        <w:noProof/>
        <w:sz w:val="16"/>
        <w:szCs w:val="16"/>
      </w:rPr>
      <w:t>25.04.2016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95165B">
      <w:rPr>
        <w:noProof/>
        <w:sz w:val="16"/>
        <w:szCs w:val="16"/>
      </w:rPr>
      <w:t>10:37:51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95165B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95165B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24D5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4E56"/>
    <w:rsid w:val="003C4DBA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366D2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82B"/>
    <w:rsid w:val="00822092"/>
    <w:rsid w:val="00837A79"/>
    <w:rsid w:val="008404FA"/>
    <w:rsid w:val="00852270"/>
    <w:rsid w:val="008962D1"/>
    <w:rsid w:val="008B2ED8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165B"/>
    <w:rsid w:val="00957D1B"/>
    <w:rsid w:val="00977DAA"/>
    <w:rsid w:val="0098109B"/>
    <w:rsid w:val="00982B88"/>
    <w:rsid w:val="00984C5E"/>
    <w:rsid w:val="00993B92"/>
    <w:rsid w:val="009B721F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506B"/>
    <w:rsid w:val="00F8645F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5165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516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4">
    <w:name w:val="heading4"/>
    <w:basedOn w:val="a"/>
    <w:rsid w:val="0095165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9516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C245-189E-49C0-93B8-81FA3E00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23</cp:revision>
  <cp:lastPrinted>2015-12-15T03:28:00Z</cp:lastPrinted>
  <dcterms:created xsi:type="dcterms:W3CDTF">2016-04-01T05:02:00Z</dcterms:created>
  <dcterms:modified xsi:type="dcterms:W3CDTF">2016-04-25T03:42:00Z</dcterms:modified>
</cp:coreProperties>
</file>