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A80950" w:rsidRPr="00A80950" w:rsidRDefault="00A80950" w:rsidP="00A80950">
      <w:pPr>
        <w:rPr>
          <w:rFonts w:ascii="Segoe UI" w:hAnsi="Segoe UI" w:cs="Segoe UI"/>
          <w:sz w:val="32"/>
          <w:szCs w:val="32"/>
        </w:rPr>
      </w:pPr>
      <w:r>
        <w:rPr>
          <w:rFonts w:ascii="Calibri" w:hAnsi="Calibri"/>
          <w:sz w:val="28"/>
          <w:szCs w:val="28"/>
        </w:rPr>
        <w:t xml:space="preserve">               </w:t>
      </w:r>
      <w:r w:rsidRPr="00A80950">
        <w:rPr>
          <w:rFonts w:ascii="Segoe UI" w:hAnsi="Segoe UI" w:cs="Segoe UI"/>
          <w:sz w:val="32"/>
          <w:szCs w:val="32"/>
        </w:rPr>
        <w:t>Полезная информация: что нельзя приватизировать?</w:t>
      </w:r>
    </w:p>
    <w:p w:rsidR="00A80950" w:rsidRDefault="00A80950" w:rsidP="00774401">
      <w:pPr>
        <w:rPr>
          <w:rFonts w:ascii="Segoe UI" w:hAnsi="Segoe UI" w:cs="Segoe UI"/>
          <w:sz w:val="28"/>
          <w:szCs w:val="28"/>
        </w:rPr>
      </w:pPr>
    </w:p>
    <w:p w:rsidR="00A80950" w:rsidRPr="00A80950" w:rsidRDefault="00562E47" w:rsidP="00733F83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r w:rsidR="00A80950" w:rsidRPr="00A80950">
        <w:rPr>
          <w:rFonts w:ascii="Segoe UI" w:hAnsi="Segoe UI" w:cs="Segoe UI"/>
          <w:sz w:val="28"/>
          <w:szCs w:val="28"/>
        </w:rPr>
        <w:t>Упра</w:t>
      </w:r>
      <w:r w:rsidR="00607894">
        <w:rPr>
          <w:rFonts w:ascii="Segoe UI" w:hAnsi="Segoe UI" w:cs="Segoe UI"/>
          <w:sz w:val="28"/>
          <w:szCs w:val="28"/>
        </w:rPr>
        <w:t xml:space="preserve">вление </w:t>
      </w:r>
      <w:proofErr w:type="spellStart"/>
      <w:r w:rsidR="0060789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607894">
        <w:rPr>
          <w:rFonts w:ascii="Segoe UI" w:hAnsi="Segoe UI" w:cs="Segoe UI"/>
          <w:sz w:val="28"/>
          <w:szCs w:val="28"/>
        </w:rPr>
        <w:t xml:space="preserve"> по Красноярскому краю</w:t>
      </w:r>
      <w:r w:rsidR="00A80950" w:rsidRPr="00A80950">
        <w:rPr>
          <w:rFonts w:ascii="Segoe UI" w:hAnsi="Segoe UI" w:cs="Segoe UI"/>
          <w:sz w:val="28"/>
          <w:szCs w:val="28"/>
        </w:rPr>
        <w:t xml:space="preserve"> регулярно поступают обращения по вопросам приватизации объектов недвижимости жилого на</w:t>
      </w:r>
      <w:r w:rsidR="00607894">
        <w:rPr>
          <w:rFonts w:ascii="Segoe UI" w:hAnsi="Segoe UI" w:cs="Segoe UI"/>
          <w:sz w:val="28"/>
          <w:szCs w:val="28"/>
        </w:rPr>
        <w:t>значения. В частности заявители</w:t>
      </w:r>
      <w:r w:rsidR="00A80950" w:rsidRPr="00A80950">
        <w:rPr>
          <w:rFonts w:ascii="Segoe UI" w:hAnsi="Segoe UI" w:cs="Segoe UI"/>
          <w:sz w:val="28"/>
          <w:szCs w:val="28"/>
        </w:rPr>
        <w:t xml:space="preserve"> интересуются, какие о</w:t>
      </w:r>
      <w:r w:rsidR="00F43DAA">
        <w:rPr>
          <w:rFonts w:ascii="Segoe UI" w:hAnsi="Segoe UI" w:cs="Segoe UI"/>
          <w:sz w:val="28"/>
          <w:szCs w:val="28"/>
        </w:rPr>
        <w:t>бъекты недвижимости не подлежат</w:t>
      </w:r>
      <w:r w:rsidR="00A80950" w:rsidRPr="00A80950">
        <w:rPr>
          <w:rFonts w:ascii="Segoe UI" w:hAnsi="Segoe UI" w:cs="Segoe UI"/>
          <w:sz w:val="28"/>
          <w:szCs w:val="28"/>
        </w:rPr>
        <w:t xml:space="preserve"> приватизации. </w:t>
      </w:r>
    </w:p>
    <w:p w:rsidR="00A80950" w:rsidRPr="00A80950" w:rsidRDefault="00A80950" w:rsidP="00733F83">
      <w:pPr>
        <w:jc w:val="both"/>
        <w:rPr>
          <w:rFonts w:ascii="Segoe UI" w:hAnsi="Segoe UI" w:cs="Segoe UI"/>
          <w:sz w:val="28"/>
          <w:szCs w:val="28"/>
        </w:rPr>
      </w:pPr>
    </w:p>
    <w:p w:rsidR="00A80950" w:rsidRPr="00A80950" w:rsidRDefault="00A80950" w:rsidP="00733F83">
      <w:pPr>
        <w:jc w:val="both"/>
        <w:rPr>
          <w:rFonts w:ascii="Segoe UI" w:hAnsi="Segoe UI" w:cs="Segoe UI"/>
          <w:sz w:val="28"/>
          <w:szCs w:val="28"/>
        </w:rPr>
      </w:pPr>
      <w:r w:rsidRPr="00A80950">
        <w:rPr>
          <w:rFonts w:ascii="Segoe UI" w:hAnsi="Segoe UI" w:cs="Segoe UI"/>
          <w:sz w:val="28"/>
          <w:szCs w:val="28"/>
        </w:rPr>
        <w:t xml:space="preserve">На вопрос отвечает начальник отдела регистрации прав на объекты недвижимости жилого назначения Управления </w:t>
      </w:r>
      <w:proofErr w:type="spellStart"/>
      <w:r w:rsidRPr="00A8095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A80950">
        <w:rPr>
          <w:rFonts w:ascii="Segoe UI" w:hAnsi="Segoe UI" w:cs="Segoe UI"/>
          <w:sz w:val="28"/>
          <w:szCs w:val="28"/>
        </w:rPr>
        <w:t xml:space="preserve"> по Красноярскому краю Елена </w:t>
      </w:r>
      <w:proofErr w:type="spellStart"/>
      <w:r w:rsidRPr="00A80950">
        <w:rPr>
          <w:rFonts w:ascii="Segoe UI" w:hAnsi="Segoe UI" w:cs="Segoe UI"/>
          <w:sz w:val="28"/>
          <w:szCs w:val="28"/>
        </w:rPr>
        <w:t>Ященкова</w:t>
      </w:r>
      <w:proofErr w:type="spellEnd"/>
      <w:r w:rsidRPr="00A80950">
        <w:rPr>
          <w:rFonts w:ascii="Segoe UI" w:hAnsi="Segoe UI" w:cs="Segoe UI"/>
          <w:sz w:val="28"/>
          <w:szCs w:val="28"/>
        </w:rPr>
        <w:t xml:space="preserve">: </w:t>
      </w:r>
    </w:p>
    <w:p w:rsidR="00A80950" w:rsidRPr="00A80950" w:rsidRDefault="00A80950" w:rsidP="00733F83">
      <w:pPr>
        <w:jc w:val="both"/>
        <w:rPr>
          <w:rFonts w:ascii="Segoe UI" w:hAnsi="Segoe UI" w:cs="Segoe UI"/>
          <w:sz w:val="28"/>
          <w:szCs w:val="28"/>
        </w:rPr>
      </w:pPr>
    </w:p>
    <w:p w:rsidR="00A80950" w:rsidRPr="00A80950" w:rsidRDefault="00A80950" w:rsidP="00733F83">
      <w:pPr>
        <w:pStyle w:val="ConsPlusNormal"/>
        <w:jc w:val="both"/>
        <w:rPr>
          <w:rFonts w:ascii="Segoe UI" w:hAnsi="Segoe UI" w:cs="Segoe UI"/>
          <w:i/>
          <w:sz w:val="28"/>
          <w:szCs w:val="28"/>
        </w:rPr>
      </w:pPr>
      <w:r w:rsidRPr="00A80950">
        <w:rPr>
          <w:rFonts w:ascii="Segoe UI" w:hAnsi="Segoe UI" w:cs="Segoe UI"/>
          <w:i/>
          <w:sz w:val="28"/>
          <w:szCs w:val="28"/>
        </w:rPr>
        <w:t>«Не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населения».</w:t>
      </w:r>
    </w:p>
    <w:p w:rsidR="00A80950" w:rsidRDefault="00A80950" w:rsidP="00A80950"/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A80950" w:rsidRDefault="00A80950" w:rsidP="00774401">
      <w:pPr>
        <w:rPr>
          <w:rFonts w:ascii="Calibri" w:hAnsi="Calibri"/>
          <w:sz w:val="20"/>
          <w:szCs w:val="20"/>
        </w:rPr>
      </w:pPr>
    </w:p>
    <w:p w:rsidR="00774401" w:rsidRPr="00082FAB" w:rsidRDefault="00774401" w:rsidP="00774401">
      <w:pPr>
        <w:rPr>
          <w:rFonts w:ascii="Calibri" w:hAnsi="Calibri"/>
          <w:sz w:val="20"/>
          <w:szCs w:val="20"/>
        </w:rPr>
      </w:pPr>
      <w:r w:rsidRPr="00082FAB">
        <w:rPr>
          <w:rFonts w:ascii="Calibri" w:hAnsi="Calibri"/>
          <w:sz w:val="20"/>
          <w:szCs w:val="20"/>
        </w:rPr>
        <w:t xml:space="preserve">Пресс-служба Управления </w:t>
      </w:r>
    </w:p>
    <w:p w:rsidR="00774401" w:rsidRPr="00082FAB" w:rsidRDefault="00774401" w:rsidP="00774401">
      <w:pPr>
        <w:rPr>
          <w:rFonts w:ascii="Calibri" w:hAnsi="Calibri"/>
          <w:sz w:val="20"/>
          <w:szCs w:val="20"/>
        </w:rPr>
      </w:pPr>
      <w:proofErr w:type="spellStart"/>
      <w:r w:rsidRPr="00082FAB">
        <w:rPr>
          <w:rFonts w:ascii="Calibri" w:hAnsi="Calibri"/>
          <w:sz w:val="20"/>
          <w:szCs w:val="20"/>
        </w:rPr>
        <w:t>Росреестра</w:t>
      </w:r>
      <w:proofErr w:type="spellEnd"/>
      <w:r w:rsidRPr="00082FAB">
        <w:rPr>
          <w:rFonts w:ascii="Calibri" w:hAnsi="Calibri"/>
          <w:sz w:val="20"/>
          <w:szCs w:val="20"/>
        </w:rPr>
        <w:t xml:space="preserve"> по Красноярскому краю</w:t>
      </w:r>
    </w:p>
    <w:p w:rsidR="00710389" w:rsidRDefault="00774401" w:rsidP="00656ACD">
      <w:pPr>
        <w:rPr>
          <w:rFonts w:ascii="Calibri" w:hAnsi="Calibri" w:cs="Segoe UI"/>
          <w:sz w:val="18"/>
          <w:szCs w:val="18"/>
        </w:rPr>
      </w:pPr>
      <w:r w:rsidRPr="00082FAB">
        <w:rPr>
          <w:rFonts w:ascii="Calibri" w:hAnsi="Calibri" w:cs="Segoe UI"/>
          <w:sz w:val="18"/>
          <w:szCs w:val="18"/>
        </w:rPr>
        <w:t>(391) 2- 524-367</w:t>
      </w:r>
      <w:r w:rsidRPr="00082FAB">
        <w:rPr>
          <w:rFonts w:ascii="Calibri" w:hAnsi="Calibri" w:cs="Segoe UI"/>
          <w:sz w:val="18"/>
          <w:szCs w:val="18"/>
        </w:rPr>
        <w:br/>
        <w:t>(391) 2- 524-356</w:t>
      </w:r>
    </w:p>
    <w:p w:rsidR="00A80950" w:rsidRDefault="00A80950" w:rsidP="00656ACD">
      <w:pPr>
        <w:rPr>
          <w:rFonts w:ascii="Calibri" w:hAnsi="Calibri" w:cs="Segoe UI"/>
          <w:sz w:val="18"/>
          <w:szCs w:val="18"/>
        </w:rPr>
      </w:pPr>
      <w:r>
        <w:rPr>
          <w:rFonts w:ascii="Calibri" w:hAnsi="Calibri" w:cs="Segoe UI"/>
          <w:sz w:val="18"/>
          <w:szCs w:val="18"/>
        </w:rPr>
        <w:t>Страница «</w:t>
      </w:r>
      <w:proofErr w:type="spellStart"/>
      <w:r>
        <w:rPr>
          <w:rFonts w:ascii="Calibri" w:hAnsi="Calibri" w:cs="Segoe UI"/>
          <w:sz w:val="18"/>
          <w:szCs w:val="18"/>
        </w:rPr>
        <w:t>ВКонтакте</w:t>
      </w:r>
      <w:proofErr w:type="spellEnd"/>
      <w:r>
        <w:rPr>
          <w:rFonts w:ascii="Calibri" w:hAnsi="Calibri" w:cs="Segoe UI"/>
          <w:sz w:val="18"/>
          <w:szCs w:val="18"/>
        </w:rPr>
        <w:t>»</w:t>
      </w:r>
      <w:r w:rsidRPr="00A80950">
        <w:rPr>
          <w:rFonts w:ascii="Calibri" w:hAnsi="Calibri" w:cs="Segoe UI"/>
          <w:sz w:val="18"/>
          <w:szCs w:val="18"/>
        </w:rPr>
        <w:t>:</w:t>
      </w:r>
      <w:r>
        <w:rPr>
          <w:rFonts w:ascii="Calibri" w:hAnsi="Calibri" w:cs="Segoe UI"/>
          <w:sz w:val="18"/>
          <w:szCs w:val="18"/>
        </w:rPr>
        <w:t xml:space="preserve"> </w:t>
      </w:r>
      <w:hyperlink r:id="rId8" w:history="1">
        <w:r w:rsidRPr="00A736B7">
          <w:rPr>
            <w:rStyle w:val="a5"/>
            <w:rFonts w:ascii="Calibri" w:hAnsi="Calibri" w:cs="Segoe UI"/>
            <w:sz w:val="18"/>
            <w:szCs w:val="18"/>
          </w:rPr>
          <w:t>https://vk.com/to24.rosreestr</w:t>
        </w:r>
      </w:hyperlink>
    </w:p>
    <w:p w:rsidR="00A80950" w:rsidRPr="00A80950" w:rsidRDefault="00A80950" w:rsidP="00656ACD">
      <w:pPr>
        <w:rPr>
          <w:rFonts w:ascii="Calibri" w:hAnsi="Calibri" w:cs="Segoe UI"/>
          <w:sz w:val="18"/>
          <w:szCs w:val="18"/>
        </w:rPr>
      </w:pPr>
    </w:p>
    <w:sectPr w:rsidR="00A80950" w:rsidRPr="00A80950" w:rsidSect="00D35FB6">
      <w:footerReference w:type="default" r:id="rId9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94" w:rsidRDefault="00607894">
      <w:r>
        <w:separator/>
      </w:r>
    </w:p>
  </w:endnote>
  <w:endnote w:type="continuationSeparator" w:id="0">
    <w:p w:rsidR="00607894" w:rsidRDefault="0060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94" w:rsidRPr="008B7D26" w:rsidRDefault="00607894">
    <w:pPr>
      <w:pStyle w:val="a3"/>
      <w:jc w:val="center"/>
      <w:rPr>
        <w:lang w:val="en-US"/>
      </w:rPr>
    </w:pPr>
  </w:p>
  <w:p w:rsidR="00607894" w:rsidRDefault="006078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94" w:rsidRDefault="00607894">
      <w:r>
        <w:separator/>
      </w:r>
    </w:p>
  </w:footnote>
  <w:footnote w:type="continuationSeparator" w:id="0">
    <w:p w:rsidR="00607894" w:rsidRDefault="00607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23C9"/>
    <w:rsid w:val="000972A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0EB1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56FB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17E17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C75AB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2E47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894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33F83"/>
    <w:rsid w:val="00747903"/>
    <w:rsid w:val="00774401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4472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7AFA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0950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43DAA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5</cp:revision>
  <cp:lastPrinted>2016-02-09T03:49:00Z</cp:lastPrinted>
  <dcterms:created xsi:type="dcterms:W3CDTF">2016-02-09T03:31:00Z</dcterms:created>
  <dcterms:modified xsi:type="dcterms:W3CDTF">2016-02-10T05:04:00Z</dcterms:modified>
</cp:coreProperties>
</file>