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105CF" w:rsidRPr="00EB551F" w:rsidRDefault="008B27E0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Филиал провел анкетирование заявителей</w:t>
      </w:r>
    </w:p>
    <w:p w:rsidR="00EB551F" w:rsidRPr="00D105CF" w:rsidRDefault="00EB551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8B27E0" w:rsidRPr="008B27E0" w:rsidRDefault="001F3B81" w:rsidP="008B27E0">
      <w:pPr>
        <w:spacing w:line="276" w:lineRule="auto"/>
        <w:ind w:firstLine="709"/>
        <w:jc w:val="both"/>
        <w:rPr>
          <w:rStyle w:val="a7"/>
          <w:rFonts w:ascii="Segoe UI" w:hAnsi="Segoe UI" w:cs="Segoe UI"/>
          <w:color w:val="auto"/>
          <w:u w:val="none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8B27E0">
        <w:rPr>
          <w:rFonts w:ascii="Segoe UI" w:hAnsi="Segoe UI" w:cs="Segoe UI"/>
          <w:b/>
        </w:rPr>
        <w:t>22</w:t>
      </w:r>
      <w:r w:rsidRPr="0000526C">
        <w:rPr>
          <w:rFonts w:ascii="Segoe UI" w:hAnsi="Segoe UI" w:cs="Segoe UI"/>
          <w:b/>
        </w:rPr>
        <w:t xml:space="preserve"> </w:t>
      </w:r>
      <w:r w:rsidR="00AE2C7A">
        <w:rPr>
          <w:rFonts w:ascii="Segoe UI" w:hAnsi="Segoe UI" w:cs="Segoe UI"/>
          <w:b/>
        </w:rPr>
        <w:t>июня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 </w:t>
      </w:r>
      <w:r w:rsidR="005D1875" w:rsidRPr="00CC5E19">
        <w:rPr>
          <w:rFonts w:ascii="Segoe UI" w:hAnsi="Segoe UI" w:cs="Segoe UI"/>
        </w:rPr>
        <w:t xml:space="preserve">- </w:t>
      </w:r>
      <w:r w:rsidR="008B27E0" w:rsidRPr="008B27E0">
        <w:rPr>
          <w:rStyle w:val="a7"/>
          <w:rFonts w:ascii="Segoe UI" w:hAnsi="Segoe UI" w:cs="Segoe UI"/>
          <w:color w:val="auto"/>
          <w:u w:val="none"/>
        </w:rPr>
        <w:t>Филиал ФГБУ «ФКП Росреестра» по Красноярскому краю провел анкетирование заявителей с целью выявления д</w:t>
      </w:r>
      <w:r w:rsidR="008B27E0" w:rsidRPr="008B27E0">
        <w:rPr>
          <w:rFonts w:ascii="Segoe UI" w:hAnsi="Segoe UI" w:cs="Segoe UI"/>
        </w:rPr>
        <w:t>оли граждан, использующих механизм получения государственных услуг Росреестра в электронной форме</w:t>
      </w:r>
      <w:r w:rsidR="008B27E0" w:rsidRPr="008B27E0">
        <w:rPr>
          <w:rStyle w:val="a7"/>
          <w:rFonts w:ascii="Segoe UI" w:hAnsi="Segoe UI" w:cs="Segoe UI"/>
          <w:color w:val="auto"/>
          <w:u w:val="none"/>
        </w:rPr>
        <w:t>.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Style w:val="a7"/>
          <w:rFonts w:ascii="Segoe UI" w:hAnsi="Segoe UI" w:cs="Segoe UI"/>
          <w:color w:val="auto"/>
          <w:u w:val="none"/>
        </w:rPr>
      </w:pPr>
      <w:r w:rsidRPr="008B27E0">
        <w:rPr>
          <w:rStyle w:val="a7"/>
          <w:rFonts w:ascii="Segoe UI" w:hAnsi="Segoe UI" w:cs="Segoe UI"/>
          <w:color w:val="auto"/>
          <w:u w:val="none"/>
        </w:rPr>
        <w:t xml:space="preserve">В анкетировании приняли участие 378 заявителей со всего края. Из общего числа опрошенных граждан 74% </w:t>
      </w:r>
      <w:r w:rsidRPr="008B27E0">
        <w:rPr>
          <w:rFonts w:ascii="Segoe UI" w:hAnsi="Segoe UI" w:cs="Segoe UI"/>
        </w:rPr>
        <w:t xml:space="preserve">осведомлены о получении услуг Росреестра в электронном виде, </w:t>
      </w:r>
      <w:r w:rsidRPr="008B27E0">
        <w:rPr>
          <w:rStyle w:val="a7"/>
          <w:rFonts w:ascii="Segoe UI" w:hAnsi="Segoe UI" w:cs="Segoe UI"/>
          <w:color w:val="auto"/>
          <w:u w:val="none"/>
        </w:rPr>
        <w:t>38% пользуются электронными услугами.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Style w:val="a7"/>
          <w:rFonts w:ascii="Segoe UI" w:hAnsi="Segoe UI" w:cs="Segoe UI"/>
          <w:color w:val="auto"/>
          <w:u w:val="none"/>
        </w:rPr>
      </w:pPr>
      <w:r w:rsidRPr="008B27E0">
        <w:rPr>
          <w:rStyle w:val="a7"/>
          <w:rFonts w:ascii="Segoe UI" w:hAnsi="Segoe UI" w:cs="Segoe UI"/>
          <w:color w:val="auto"/>
          <w:u w:val="none"/>
        </w:rPr>
        <w:t>В ходе анкетирования филиал выяснил наиболее желаемые формы помощи гражданам при получении электронных услуг: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- 25% респондентов хотели бы получить помощь в устной форме в телефонном режиме;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- 25% респондентов хотели бы получить помощь в виде текстовой инструкции;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- 23% респондентов хотели бы получить помощь посредством видеоролика с пошаговой инструкцией;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Style w:val="a7"/>
          <w:rFonts w:ascii="Segoe UI" w:hAnsi="Segoe UI" w:cs="Segoe UI"/>
          <w:color w:val="auto"/>
          <w:u w:val="none"/>
        </w:rPr>
      </w:pPr>
      <w:r w:rsidRPr="008B27E0">
        <w:rPr>
          <w:rFonts w:ascii="Segoe UI" w:hAnsi="Segoe UI" w:cs="Segoe UI"/>
        </w:rPr>
        <w:t>- 22% респондентов считают необходимым наличие более подробной инструкции на сайте.</w:t>
      </w:r>
      <w:r w:rsidRPr="008B27E0">
        <w:rPr>
          <w:rStyle w:val="a7"/>
          <w:rFonts w:ascii="Segoe UI" w:hAnsi="Segoe UI" w:cs="Segoe UI"/>
          <w:color w:val="auto"/>
          <w:u w:val="none"/>
        </w:rPr>
        <w:t xml:space="preserve"> 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В качестве причин, на основании которых заявители не используют электронные услуги, указано следующее: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- не имею ЭЦП;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- не доверяю интернету;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>- технические проблемы (отсутствие компьютера/интернета, низкая скорость интернета);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Style w:val="a7"/>
          <w:rFonts w:ascii="Segoe UI" w:hAnsi="Segoe UI" w:cs="Segoe UI"/>
          <w:color w:val="auto"/>
          <w:u w:val="none"/>
        </w:rPr>
      </w:pPr>
      <w:r w:rsidRPr="008B27E0">
        <w:rPr>
          <w:rFonts w:ascii="Segoe UI" w:hAnsi="Segoe UI" w:cs="Segoe UI"/>
        </w:rPr>
        <w:t xml:space="preserve">- редко </w:t>
      </w:r>
      <w:proofErr w:type="gramStart"/>
      <w:r w:rsidRPr="008B27E0">
        <w:rPr>
          <w:rFonts w:ascii="Segoe UI" w:hAnsi="Segoe UI" w:cs="Segoe UI"/>
        </w:rPr>
        <w:t>пользуюсь услугами Росреестра/не испытываю</w:t>
      </w:r>
      <w:proofErr w:type="gramEnd"/>
      <w:r w:rsidRPr="008B27E0">
        <w:rPr>
          <w:rFonts w:ascii="Segoe UI" w:hAnsi="Segoe UI" w:cs="Segoe UI"/>
        </w:rPr>
        <w:t xml:space="preserve"> необходимости.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 xml:space="preserve">Стоит отметить, что при получении услуг в электронном виде на портале Росреестра </w:t>
      </w:r>
      <w:hyperlink r:id="rId8" w:history="1">
        <w:r w:rsidRPr="008B27E0">
          <w:rPr>
            <w:rStyle w:val="a7"/>
            <w:rFonts w:ascii="Segoe UI" w:hAnsi="Segoe UI" w:cs="Segoe UI"/>
            <w:color w:val="auto"/>
            <w:u w:val="none"/>
          </w:rPr>
          <w:t>www.</w:t>
        </w:r>
        <w:r w:rsidRPr="008B27E0">
          <w:rPr>
            <w:rStyle w:val="a7"/>
            <w:rFonts w:ascii="Segoe UI" w:hAnsi="Segoe UI" w:cs="Segoe UI"/>
            <w:color w:val="auto"/>
            <w:u w:val="none"/>
            <w:lang w:val="en-US"/>
          </w:rPr>
          <w:t>rosree</w:t>
        </w:r>
        <w:proofErr w:type="spellStart"/>
        <w:r w:rsidRPr="008B27E0">
          <w:rPr>
            <w:rStyle w:val="a7"/>
            <w:rFonts w:ascii="Segoe UI" w:hAnsi="Segoe UI" w:cs="Segoe UI"/>
            <w:color w:val="auto"/>
            <w:u w:val="none"/>
          </w:rPr>
          <w:t>str.ru</w:t>
        </w:r>
        <w:proofErr w:type="spellEnd"/>
      </w:hyperlink>
      <w:r w:rsidRPr="008B27E0">
        <w:rPr>
          <w:rFonts w:ascii="Segoe UI" w:hAnsi="Segoe UI" w:cs="Segoe UI"/>
        </w:rPr>
        <w:t xml:space="preserve"> информация надежно защищена. 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 xml:space="preserve">Не стоит опасаться электронных услуг, так как при электронном взаимодействии вероятность потери информации близка к нулю, к тому же разработчиками предусмотрено резервное копирование данных на всех уровнях, а для удобства заявителей на портале размещены </w:t>
      </w:r>
      <w:r w:rsidRPr="008B27E0">
        <w:rPr>
          <w:rStyle w:val="a7"/>
          <w:rFonts w:ascii="Segoe UI" w:hAnsi="Segoe UI" w:cs="Segoe UI"/>
          <w:color w:val="auto"/>
          <w:u w:val="none"/>
        </w:rPr>
        <w:t>видеоролики</w:t>
      </w:r>
      <w:r w:rsidRPr="008B27E0">
        <w:rPr>
          <w:rFonts w:ascii="Segoe UI" w:hAnsi="Segoe UI" w:cs="Segoe UI"/>
        </w:rPr>
        <w:t xml:space="preserve"> с пошаговыми инструкциями получения услуг в электронном виде. </w:t>
      </w:r>
    </w:p>
    <w:p w:rsidR="008B27E0" w:rsidRPr="008B27E0" w:rsidRDefault="008B27E0" w:rsidP="008B27E0">
      <w:pPr>
        <w:pStyle w:val="a6"/>
        <w:spacing w:line="276" w:lineRule="auto"/>
        <w:ind w:left="0" w:firstLine="709"/>
        <w:contextualSpacing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t xml:space="preserve">Определить перечень документов, который необходим для получения услуги по регистрации прав, пользователю поможет сервис </w:t>
      </w:r>
      <w:r w:rsidRPr="008B27E0">
        <w:rPr>
          <w:rStyle w:val="a7"/>
          <w:rFonts w:ascii="Segoe UI" w:hAnsi="Segoe UI" w:cs="Segoe UI"/>
          <w:color w:val="auto"/>
          <w:u w:val="none"/>
        </w:rPr>
        <w:t>Жизненные ситуации</w:t>
      </w:r>
      <w:r w:rsidRPr="008B27E0">
        <w:rPr>
          <w:rFonts w:ascii="Segoe UI" w:hAnsi="Segoe UI" w:cs="Segoe UI"/>
        </w:rPr>
        <w:t xml:space="preserve">. Этот сервис предлагает заполнить интерактивный </w:t>
      </w:r>
      <w:proofErr w:type="spellStart"/>
      <w:r w:rsidRPr="008B27E0">
        <w:rPr>
          <w:rFonts w:ascii="Segoe UI" w:hAnsi="Segoe UI" w:cs="Segoe UI"/>
        </w:rPr>
        <w:t>опросник</w:t>
      </w:r>
      <w:proofErr w:type="spellEnd"/>
      <w:r w:rsidRPr="008B27E0">
        <w:rPr>
          <w:rFonts w:ascii="Segoe UI" w:hAnsi="Segoe UI" w:cs="Segoe UI"/>
        </w:rPr>
        <w:t xml:space="preserve">, после чего в удобной и наглядной форме показывает список документов, необходимых в конкретной ситуации. 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</w:rPr>
        <w:lastRenderedPageBreak/>
        <w:t xml:space="preserve">Электронные услуги имеют ряд преимуществ: экономия времени, исключение влияния человеческого фактора, минимизация финансовых затрат и сокращение сроков обработки заявлений. Заявитель не теряет времени на визит в офис, а может получить услугу в любое удобное время, находясь дома или на работе. Граждане и бизнес могут напрямую обратиться в </w:t>
      </w:r>
      <w:proofErr w:type="spellStart"/>
      <w:r w:rsidRPr="008B27E0">
        <w:rPr>
          <w:rFonts w:ascii="Segoe UI" w:hAnsi="Segoe UI" w:cs="Segoe UI"/>
        </w:rPr>
        <w:t>Росреестр</w:t>
      </w:r>
      <w:proofErr w:type="spellEnd"/>
      <w:r w:rsidRPr="008B27E0">
        <w:rPr>
          <w:rFonts w:ascii="Segoe UI" w:hAnsi="Segoe UI" w:cs="Segoe UI"/>
        </w:rPr>
        <w:t xml:space="preserve"> – заявитель самостоятельно подает документы и не зависит от действий чиновника. При получении услуги в электронном виде размер платы и государственной пошлины</w:t>
      </w:r>
      <w:r w:rsidRPr="008B27E0" w:rsidDel="00202B0A">
        <w:rPr>
          <w:rFonts w:ascii="Segoe UI" w:hAnsi="Segoe UI" w:cs="Segoe UI"/>
        </w:rPr>
        <w:t xml:space="preserve"> </w:t>
      </w:r>
      <w:r w:rsidRPr="008B27E0">
        <w:rPr>
          <w:rFonts w:ascii="Segoe UI" w:hAnsi="Segoe UI" w:cs="Segoe UI"/>
        </w:rPr>
        <w:t>для физических лиц сокращается на 30%.</w:t>
      </w:r>
    </w:p>
    <w:p w:rsidR="00EB551F" w:rsidRDefault="008B27E0" w:rsidP="008B27E0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hAnsi="Segoe UI" w:cs="Segoe UI"/>
        </w:rPr>
      </w:pPr>
      <w:r w:rsidRPr="008B27E0">
        <w:rPr>
          <w:rFonts w:ascii="Segoe UI" w:hAnsi="Segoe UI" w:cs="Segoe UI"/>
          <w:lang w:eastAsia="en-US"/>
        </w:rPr>
        <w:t xml:space="preserve">Электронные услуги Росреестра признаны лучшими в стране. По результатам опроса Всероссийского центра изучения общественного мнения (ВЦИОМ), проведенного в конце 2015 года, услуги Росреестра в электронном виде получили наивысшую оценку пользователей. В ходе исследования респонденты оценили по критериям удобства и качества работу тех федеральных ведомств, которые предоставляют массовые государственные услуги в электронном виде. </w:t>
      </w:r>
      <w:proofErr w:type="spellStart"/>
      <w:r w:rsidRPr="008B27E0">
        <w:rPr>
          <w:rFonts w:ascii="Segoe UI" w:hAnsi="Segoe UI" w:cs="Segoe UI"/>
          <w:lang w:eastAsia="en-US"/>
        </w:rPr>
        <w:t>Росреестр</w:t>
      </w:r>
      <w:proofErr w:type="spellEnd"/>
      <w:r w:rsidRPr="008B27E0">
        <w:rPr>
          <w:rFonts w:ascii="Segoe UI" w:hAnsi="Segoe UI" w:cs="Segoe UI"/>
          <w:lang w:eastAsia="en-US"/>
        </w:rPr>
        <w:t xml:space="preserve"> получил наивысшие средние баллы в сводных рейтингах, составленных по ответам ка</w:t>
      </w:r>
      <w:r>
        <w:rPr>
          <w:rFonts w:ascii="Segoe UI" w:hAnsi="Segoe UI" w:cs="Segoe UI"/>
          <w:lang w:eastAsia="en-US"/>
        </w:rPr>
        <w:t xml:space="preserve">к физических, так и юридических лиц, </w:t>
      </w:r>
      <w:r w:rsidRPr="008B27E0">
        <w:rPr>
          <w:rFonts w:ascii="Segoe UI" w:hAnsi="Segoe UI" w:cs="Segoe UI"/>
          <w:lang w:eastAsia="en-US"/>
        </w:rPr>
        <w:t>– 4,31 и 4,32 соответственно (по пятибалльной шкале)</w:t>
      </w:r>
      <w:r>
        <w:rPr>
          <w:rFonts w:ascii="Segoe UI" w:hAnsi="Segoe UI" w:cs="Segoe UI"/>
          <w:lang w:eastAsia="en-US"/>
        </w:rPr>
        <w:t xml:space="preserve"> - </w:t>
      </w:r>
      <w:hyperlink r:id="rId9" w:history="1">
        <w:r w:rsidRPr="008B27E0">
          <w:rPr>
            <w:rFonts w:ascii="Segoe UI" w:hAnsi="Segoe UI" w:cs="Segoe UI"/>
            <w:lang w:eastAsia="en-US"/>
          </w:rPr>
          <w:t>http://wciom.ru/index.php?id=236&amp;uid=115460</w:t>
        </w:r>
      </w:hyperlink>
      <w:r>
        <w:rPr>
          <w:rFonts w:ascii="Segoe UI" w:hAnsi="Segoe UI" w:cs="Segoe UI"/>
        </w:rPr>
        <w:t>.</w:t>
      </w:r>
    </w:p>
    <w:p w:rsidR="008B27E0" w:rsidRPr="008B27E0" w:rsidRDefault="008B27E0" w:rsidP="008B27E0">
      <w:pPr>
        <w:spacing w:line="276" w:lineRule="auto"/>
        <w:ind w:firstLine="709"/>
        <w:jc w:val="both"/>
        <w:rPr>
          <w:rFonts w:ascii="Segoe UI" w:hAnsi="Segoe UI" w:cs="Segoe UI"/>
        </w:rPr>
      </w:pPr>
    </w:p>
    <w:p w:rsidR="00EB551F" w:rsidRPr="0056560E" w:rsidRDefault="00EB551F" w:rsidP="0056560E">
      <w:pPr>
        <w:ind w:firstLine="708"/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E2C7A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BD761F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BD761F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B27E0">
      <w:rPr>
        <w:noProof/>
        <w:sz w:val="16"/>
        <w:szCs w:val="16"/>
      </w:rPr>
      <w:t>22.06.2016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B27E0">
      <w:rPr>
        <w:noProof/>
        <w:sz w:val="16"/>
        <w:szCs w:val="16"/>
      </w:rPr>
      <w:t>14:26:04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B27E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B27E0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C32B9"/>
    <w:rsid w:val="004D0619"/>
    <w:rsid w:val="004E16A7"/>
    <w:rsid w:val="004E392E"/>
    <w:rsid w:val="004F2B7F"/>
    <w:rsid w:val="004F596E"/>
    <w:rsid w:val="00504D6E"/>
    <w:rsid w:val="00530C9D"/>
    <w:rsid w:val="00561872"/>
    <w:rsid w:val="0056560E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B27E0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83094"/>
    <w:rsid w:val="00B91C6B"/>
    <w:rsid w:val="00BB0649"/>
    <w:rsid w:val="00BB160E"/>
    <w:rsid w:val="00BB5796"/>
    <w:rsid w:val="00BC4F7F"/>
    <w:rsid w:val="00BD207A"/>
    <w:rsid w:val="00BD5812"/>
    <w:rsid w:val="00BD761F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B551F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aliases w:val="Источник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ciom.ru/index.php?id=236&amp;uid=115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7119-BBE1-433E-B8FD-8A3D19C7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11</cp:revision>
  <cp:lastPrinted>2015-12-15T03:28:00Z</cp:lastPrinted>
  <dcterms:created xsi:type="dcterms:W3CDTF">2016-04-25T07:53:00Z</dcterms:created>
  <dcterms:modified xsi:type="dcterms:W3CDTF">2016-06-22T07:28:00Z</dcterms:modified>
</cp:coreProperties>
</file>